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A8D62" w14:textId="1ADF7AA2" w:rsidR="001A14C1" w:rsidRPr="000C6AC1" w:rsidRDefault="001A14C1" w:rsidP="001A14C1">
      <w:pPr>
        <w:ind w:firstLine="261"/>
        <w:jc w:val="center"/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</w:pPr>
      <w:r w:rsidRPr="000C6AC1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タイトル（</w:t>
      </w:r>
      <w:r w:rsidRPr="000C6AC1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MS</w:t>
      </w:r>
      <w:r w:rsidRPr="000C6AC1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明朝</w:t>
      </w:r>
      <w:r w:rsidRPr="000C6AC1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12</w:t>
      </w:r>
      <w:r w:rsidRPr="000C6AC1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ポイント</w:t>
      </w:r>
      <w:r w:rsidR="0044674E" w:rsidRPr="000C6AC1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>太字</w:t>
      </w:r>
      <w:r w:rsidR="00962645" w:rsidRPr="000C6AC1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>、中央揃え</w:t>
      </w:r>
      <w:r w:rsidRPr="000C6AC1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）</w:t>
      </w:r>
    </w:p>
    <w:p w14:paraId="4B5EC4C3" w14:textId="38AEF2DE" w:rsidR="001A14C1" w:rsidRPr="000C6AC1" w:rsidRDefault="001A14C1" w:rsidP="001A14C1">
      <w:pPr>
        <w:ind w:firstLine="261"/>
        <w:jc w:val="center"/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</w:pPr>
      <w:r w:rsidRPr="000C6AC1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英文タイトル（</w:t>
      </w:r>
      <w:r w:rsidR="00281A38" w:rsidRPr="000C6AC1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C</w:t>
      </w:r>
      <w:r w:rsidRPr="000C6AC1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entury 12</w:t>
      </w:r>
      <w:r w:rsidRPr="000C6AC1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ポイント</w:t>
      </w:r>
      <w:r w:rsidR="0044674E" w:rsidRPr="000C6AC1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>太字</w:t>
      </w:r>
      <w:r w:rsidR="00962645" w:rsidRPr="000C6AC1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>、中央揃え</w:t>
      </w:r>
      <w:r w:rsidRPr="000C6AC1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）</w:t>
      </w:r>
    </w:p>
    <w:p w14:paraId="0DAF56B8" w14:textId="4FA14AEF" w:rsidR="001A14C1" w:rsidRPr="000C6AC1" w:rsidRDefault="00962645" w:rsidP="001A14C1">
      <w:pPr>
        <w:ind w:firstLine="231"/>
        <w:jc w:val="right"/>
        <w:rPr>
          <w:rFonts w:ascii="Century" w:eastAsia="ＭＳ 明朝" w:hAnsi="Century" w:cs="Times New Roman"/>
          <w:b/>
          <w:bCs/>
          <w:color w:val="000000" w:themeColor="text1"/>
          <w:szCs w:val="21"/>
        </w:rPr>
      </w:pPr>
      <w:r w:rsidRPr="000C6AC1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総合</w:t>
      </w:r>
      <w:r w:rsidRPr="000C6AC1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 xml:space="preserve"> </w:t>
      </w:r>
      <w:r w:rsidRPr="000C6AC1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太郎</w:t>
      </w:r>
      <w:r w:rsidR="001A14C1" w:rsidRPr="000C6AC1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（</w:t>
      </w:r>
      <w:r w:rsidRPr="000C6AC1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氏名：</w:t>
      </w:r>
      <w:r w:rsidR="001A14C1" w:rsidRPr="000C6AC1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MS</w:t>
      </w:r>
      <w:r w:rsidR="001A14C1" w:rsidRPr="000C6AC1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明朝</w:t>
      </w:r>
      <w:r w:rsidR="001A14C1" w:rsidRPr="000C6AC1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10.5</w:t>
      </w:r>
      <w:r w:rsidRPr="000C6AC1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p</w:t>
      </w:r>
      <w:r w:rsidRPr="000C6AC1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、太字、右詰</w:t>
      </w:r>
      <w:r w:rsidR="001A14C1" w:rsidRPr="000C6AC1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）</w:t>
      </w:r>
    </w:p>
    <w:p w14:paraId="1A9E7736" w14:textId="19021EC9" w:rsidR="001A14C1" w:rsidRPr="000C6AC1" w:rsidRDefault="00962645" w:rsidP="001A14C1">
      <w:pPr>
        <w:ind w:firstLine="231"/>
        <w:jc w:val="right"/>
        <w:rPr>
          <w:rFonts w:ascii="Century" w:eastAsia="ＭＳ 明朝" w:hAnsi="Century" w:cs="Times New Roman"/>
          <w:b/>
          <w:bCs/>
          <w:color w:val="000000" w:themeColor="text1"/>
          <w:szCs w:val="21"/>
        </w:rPr>
      </w:pPr>
      <w:r w:rsidRPr="000C6AC1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SOGO, Taro</w:t>
      </w:r>
      <w:r w:rsidR="001A14C1" w:rsidRPr="000C6AC1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（</w:t>
      </w:r>
      <w:r w:rsidRPr="000C6AC1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氏名英語表記：</w:t>
      </w:r>
      <w:r w:rsidR="00281A38" w:rsidRPr="000C6AC1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C</w:t>
      </w:r>
      <w:r w:rsidR="001A14C1" w:rsidRPr="000C6AC1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entury 10.5</w:t>
      </w:r>
      <w:r w:rsidRPr="000C6AC1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p</w:t>
      </w:r>
      <w:r w:rsidRPr="000C6AC1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、太字、右詰</w:t>
      </w:r>
      <w:r w:rsidR="001A14C1" w:rsidRPr="000C6AC1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）</w:t>
      </w:r>
    </w:p>
    <w:p w14:paraId="4C500618" w14:textId="6655B65F" w:rsidR="003D2BCC" w:rsidRPr="000C6AC1" w:rsidRDefault="003D2BCC" w:rsidP="006814B2">
      <w:pPr>
        <w:ind w:leftChars="62" w:left="141" w:firstLine="227"/>
        <w:rPr>
          <w:rFonts w:ascii="Century" w:eastAsia="ＭＳ 明朝" w:hAnsi="Century"/>
          <w:color w:val="000000" w:themeColor="text1"/>
        </w:rPr>
      </w:pPr>
    </w:p>
    <w:p w14:paraId="35069864" w14:textId="6DD509B7" w:rsidR="0044674E" w:rsidRPr="000C6AC1" w:rsidRDefault="00262FA3" w:rsidP="006814B2">
      <w:pPr>
        <w:ind w:leftChars="62" w:left="141" w:firstLineChars="100" w:firstLine="227"/>
        <w:rPr>
          <w:rFonts w:ascii="Century" w:eastAsia="ＭＳ 明朝" w:hAnsi="Century"/>
          <w:color w:val="000000" w:themeColor="text1"/>
        </w:rPr>
      </w:pPr>
      <w:r w:rsidRPr="000C6AC1">
        <w:rPr>
          <w:rFonts w:ascii="Century" w:eastAsia="ＭＳ 明朝" w:hAnsi="Century" w:hint="eastAsia"/>
          <w:color w:val="000000" w:themeColor="text1"/>
        </w:rPr>
        <w:t>（２行空ける）</w:t>
      </w:r>
    </w:p>
    <w:p w14:paraId="27F8A754" w14:textId="7509CFF9" w:rsidR="00085AF6" w:rsidRPr="000C6AC1" w:rsidRDefault="00085AF6" w:rsidP="00557B18">
      <w:pPr>
        <w:ind w:leftChars="62" w:left="141"/>
        <w:jc w:val="left"/>
        <w:rPr>
          <w:rFonts w:ascii="Century" w:eastAsia="ＭＳ 明朝" w:hAnsi="Century" w:cs="Times New Roman"/>
          <w:bCs/>
          <w:color w:val="000000" w:themeColor="text1"/>
          <w:szCs w:val="21"/>
        </w:rPr>
      </w:pPr>
      <w:r w:rsidRPr="000C6AC1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要旨：</w:t>
      </w:r>
      <w:r w:rsidRPr="000C6AC1">
        <w:rPr>
          <w:rFonts w:ascii="Century" w:eastAsia="ＭＳ 明朝" w:hAnsi="Century" w:cs="Times New Roman"/>
          <w:bCs/>
          <w:color w:val="000000" w:themeColor="text1"/>
          <w:szCs w:val="21"/>
        </w:rPr>
        <w:t>（</w:t>
      </w:r>
      <w:r w:rsidR="00557B18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4</w:t>
      </w:r>
      <w:r w:rsidRPr="000C6AC1">
        <w:rPr>
          <w:rFonts w:ascii="Century" w:eastAsia="ＭＳ 明朝" w:hAnsi="Century" w:cs="Times New Roman"/>
          <w:bCs/>
          <w:color w:val="000000" w:themeColor="text1"/>
          <w:szCs w:val="21"/>
        </w:rPr>
        <w:t>00</w:t>
      </w:r>
      <w:r w:rsidRPr="000C6AC1">
        <w:rPr>
          <w:rFonts w:ascii="Century" w:eastAsia="ＭＳ 明朝" w:hAnsi="Century" w:cs="Times New Roman"/>
          <w:bCs/>
          <w:color w:val="000000" w:themeColor="text1"/>
          <w:szCs w:val="21"/>
        </w:rPr>
        <w:t>字</w:t>
      </w:r>
      <w:r w:rsidRPr="000C6AC1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前後</w:t>
      </w:r>
      <w:r w:rsidRPr="000C6AC1">
        <w:rPr>
          <w:rFonts w:ascii="Century" w:eastAsia="ＭＳ 明朝" w:hAnsi="Century" w:cs="Times New Roman"/>
          <w:bCs/>
          <w:color w:val="000000" w:themeColor="text1"/>
          <w:szCs w:val="21"/>
        </w:rPr>
        <w:t>）</w:t>
      </w:r>
    </w:p>
    <w:p w14:paraId="55BB68B4" w14:textId="6338CF27" w:rsidR="00085AF6" w:rsidRPr="000C6AC1" w:rsidRDefault="00085AF6" w:rsidP="006814B2">
      <w:pPr>
        <w:ind w:leftChars="62" w:left="141" w:firstLine="231"/>
        <w:jc w:val="left"/>
        <w:rPr>
          <w:rFonts w:ascii="Century" w:eastAsia="ＭＳ 明朝" w:hAnsi="Century" w:cs="Times New Roman"/>
          <w:bCs/>
          <w:color w:val="000000" w:themeColor="text1"/>
          <w:szCs w:val="21"/>
        </w:rPr>
      </w:pPr>
      <w:r w:rsidRPr="000C6AC1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キーワード：</w:t>
      </w:r>
      <w:r w:rsidRPr="000C6AC1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（</w:t>
      </w:r>
      <w:r w:rsidRPr="000C6AC1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5</w:t>
      </w:r>
      <w:r w:rsidRPr="000C6AC1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個前後）</w:t>
      </w:r>
    </w:p>
    <w:p w14:paraId="28635595" w14:textId="77777777" w:rsidR="00085AF6" w:rsidRPr="000C6AC1" w:rsidRDefault="00085AF6" w:rsidP="006814B2">
      <w:pPr>
        <w:ind w:leftChars="62" w:left="141" w:firstLineChars="100" w:firstLine="227"/>
        <w:rPr>
          <w:rFonts w:ascii="Century" w:eastAsia="ＭＳ 明朝" w:hAnsi="Century"/>
          <w:color w:val="000000" w:themeColor="text1"/>
        </w:rPr>
      </w:pPr>
      <w:r w:rsidRPr="000C6AC1">
        <w:rPr>
          <w:rFonts w:ascii="Century" w:eastAsia="ＭＳ 明朝" w:hAnsi="Century" w:hint="eastAsia"/>
          <w:color w:val="000000" w:themeColor="text1"/>
        </w:rPr>
        <w:t>（</w:t>
      </w:r>
      <w:r w:rsidRPr="000C6AC1">
        <w:rPr>
          <w:rFonts w:ascii="Century" w:eastAsia="ＭＳ 明朝" w:hAnsi="Century"/>
          <w:color w:val="000000" w:themeColor="text1"/>
        </w:rPr>
        <w:t>1</w:t>
      </w:r>
      <w:r w:rsidRPr="000C6AC1">
        <w:rPr>
          <w:rFonts w:ascii="Century" w:eastAsia="ＭＳ 明朝" w:hAnsi="Century"/>
          <w:color w:val="000000" w:themeColor="text1"/>
        </w:rPr>
        <w:t>行空ける）</w:t>
      </w:r>
    </w:p>
    <w:p w14:paraId="2F1CF04B" w14:textId="66B053F9" w:rsidR="001A14C1" w:rsidRPr="006A26A3" w:rsidRDefault="0038026C" w:rsidP="006A26A3">
      <w:pPr>
        <w:pStyle w:val="a9"/>
        <w:numPr>
          <w:ilvl w:val="0"/>
          <w:numId w:val="4"/>
        </w:numPr>
        <w:ind w:leftChars="0"/>
        <w:jc w:val="left"/>
        <w:rPr>
          <w:rFonts w:ascii="Century" w:eastAsia="ＭＳ 明朝" w:hAnsi="Century" w:cs="Times New Roman"/>
          <w:b/>
          <w:color w:val="000000" w:themeColor="text1"/>
          <w:szCs w:val="21"/>
        </w:rPr>
      </w:pPr>
      <w:r w:rsidRPr="006A26A3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本</w:t>
      </w:r>
      <w:r w:rsidR="001A14C1" w:rsidRPr="006A26A3">
        <w:rPr>
          <w:rFonts w:ascii="Century" w:eastAsia="ＭＳ 明朝" w:hAnsi="Century" w:cs="Times New Roman"/>
          <w:b/>
          <w:color w:val="000000" w:themeColor="text1"/>
          <w:szCs w:val="21"/>
        </w:rPr>
        <w:t>文</w:t>
      </w:r>
      <w:r w:rsidR="00FA3E51" w:rsidRPr="006A26A3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の始まり</w:t>
      </w:r>
    </w:p>
    <w:p w14:paraId="6B3E8E28" w14:textId="1C51391E" w:rsidR="00E251F3" w:rsidRPr="000C6AC1" w:rsidRDefault="00E251F3" w:rsidP="00E251F3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見出し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タイトルは</w:t>
      </w: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太字（</w:t>
      </w: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10.5p</w:t>
      </w: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）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。</w:t>
      </w:r>
    </w:p>
    <w:p w14:paraId="1CB2596A" w14:textId="18151DD2" w:rsidR="00E251F3" w:rsidRPr="000C6AC1" w:rsidRDefault="00E251F3" w:rsidP="00E251F3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0C6AC1">
        <w:rPr>
          <w:rFonts w:ascii="Century" w:eastAsia="ＭＳ 明朝" w:hAnsi="Century" w:cs="Times New Roman"/>
          <w:color w:val="000000" w:themeColor="text1"/>
          <w:szCs w:val="21"/>
        </w:rPr>
        <w:t>本文開始（和文は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MS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明朝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10.5</w:t>
      </w: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p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、英数字は</w:t>
      </w: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半角文字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 xml:space="preserve">Century 10.5 </w:t>
      </w: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p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）</w:t>
      </w:r>
    </w:p>
    <w:p w14:paraId="2BD5D2E1" w14:textId="58951870" w:rsidR="00E251F3" w:rsidRPr="000C6AC1" w:rsidRDefault="00E251F3" w:rsidP="00E251F3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段落開始時は空白１文字ではなく、インデントで１文字分下げる。</w:t>
      </w:r>
    </w:p>
    <w:p w14:paraId="3094DCA1" w14:textId="77777777" w:rsidR="00822131" w:rsidRDefault="00E251F3" w:rsidP="00822131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句読点は「、」「。」を使用</w:t>
      </w:r>
    </w:p>
    <w:p w14:paraId="6F120075" w14:textId="2FB37588" w:rsidR="001A14C1" w:rsidRPr="00822131" w:rsidRDefault="00822131" w:rsidP="00636BFB">
      <w:pPr>
        <w:pStyle w:val="a9"/>
        <w:numPr>
          <w:ilvl w:val="1"/>
          <w:numId w:val="10"/>
        </w:numPr>
        <w:ind w:leftChars="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/>
          <w:b/>
          <w:bCs/>
          <w:color w:val="000000" w:themeColor="text1"/>
          <w:szCs w:val="21"/>
        </w:rPr>
        <w:t xml:space="preserve"> </w:t>
      </w:r>
      <w:r w:rsidR="00143A96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節</w:t>
      </w:r>
      <w:r w:rsidR="00C3417C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見出しは</w:t>
      </w:r>
      <w:r w:rsidR="00837A1B" w:rsidRPr="00822131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太字</w:t>
      </w:r>
    </w:p>
    <w:p w14:paraId="1F5D22DB" w14:textId="0E2F5338" w:rsidR="000F1904" w:rsidRPr="000C6AC1" w:rsidRDefault="000F1904" w:rsidP="000F1904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各節等のナンバリング</w:t>
      </w:r>
      <w:r w:rsidR="00AB313F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含め、数字は</w:t>
      </w: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全て半角数字（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Century</w:t>
      </w:r>
      <w:r w:rsidR="00E251F3" w:rsidRPr="000C6AC1">
        <w:rPr>
          <w:rFonts w:ascii="Century" w:eastAsia="ＭＳ 明朝" w:hAnsi="Century" w:cs="Times New Roman"/>
          <w:color w:val="000000" w:themeColor="text1"/>
          <w:szCs w:val="21"/>
        </w:rPr>
        <w:t xml:space="preserve">10.5 </w:t>
      </w:r>
      <w:r w:rsidR="00E251F3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p</w:t>
      </w: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）使用。</w:t>
      </w:r>
    </w:p>
    <w:p w14:paraId="331B991A" w14:textId="77777777" w:rsidR="000F1904" w:rsidRPr="000C6AC1" w:rsidRDefault="000F1904" w:rsidP="000F1904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20A87F44" w14:textId="2363850F" w:rsidR="001A14C1" w:rsidRPr="00C3417C" w:rsidRDefault="00837A1B" w:rsidP="00C3417C">
      <w:pPr>
        <w:pStyle w:val="a9"/>
        <w:ind w:leftChars="0" w:left="0"/>
        <w:jc w:val="left"/>
        <w:rPr>
          <w:rFonts w:ascii="Century" w:eastAsia="ＭＳ 明朝" w:hAnsi="Century" w:cs="Times New Roman"/>
          <w:b/>
          <w:color w:val="000000" w:themeColor="text1"/>
          <w:szCs w:val="21"/>
        </w:rPr>
      </w:pPr>
      <w:r w:rsidRPr="00C3417C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2</w:t>
      </w:r>
      <w:r w:rsidR="001A14C1" w:rsidRPr="00C3417C">
        <w:rPr>
          <w:rFonts w:ascii="Century" w:eastAsia="ＭＳ 明朝" w:hAnsi="Century" w:cs="Times New Roman"/>
          <w:b/>
          <w:color w:val="000000" w:themeColor="text1"/>
          <w:szCs w:val="21"/>
        </w:rPr>
        <w:t>．</w:t>
      </w:r>
      <w:r w:rsidR="00262FA3" w:rsidRPr="00C3417C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本文中挿入図表、特殊文字など</w:t>
      </w:r>
    </w:p>
    <w:p w14:paraId="3BF45DDA" w14:textId="7911DE8B" w:rsidR="00262FA3" w:rsidRPr="000C6AC1" w:rsidRDefault="00262FA3" w:rsidP="00262FA3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大見出しの前は</w:t>
      </w:r>
      <w:r w:rsidR="00233CC2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１行</w:t>
      </w: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空白行</w:t>
      </w:r>
    </w:p>
    <w:p w14:paraId="0C76FA64" w14:textId="6C2CF335" w:rsidR="00C8432C" w:rsidRPr="00C3417C" w:rsidRDefault="00AF6A63" w:rsidP="00C3417C">
      <w:pPr>
        <w:pStyle w:val="a9"/>
        <w:numPr>
          <w:ilvl w:val="0"/>
          <w:numId w:val="12"/>
        </w:numPr>
        <w:ind w:leftChars="0"/>
        <w:jc w:val="left"/>
        <w:rPr>
          <w:rFonts w:ascii="Century" w:eastAsia="ＭＳ 明朝" w:hAnsi="Century" w:cs="Times New Roman"/>
          <w:b/>
          <w:bCs/>
          <w:color w:val="000000" w:themeColor="text1"/>
          <w:szCs w:val="21"/>
        </w:rPr>
      </w:pPr>
      <w:r w:rsidRPr="00C3417C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図表</w:t>
      </w:r>
    </w:p>
    <w:p w14:paraId="57E529AD" w14:textId="36666E92" w:rsidR="00C3417C" w:rsidRDefault="00AF6A63" w:rsidP="00EC75A1">
      <w:pPr>
        <w:ind w:left="142" w:firstLineChars="62" w:firstLine="141"/>
        <w:rPr>
          <w:rFonts w:cs="Century"/>
          <w:color w:val="000000" w:themeColor="text1"/>
          <w:szCs w:val="21"/>
        </w:rPr>
      </w:pP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図</w:t>
      </w:r>
      <w:r w:rsidR="00C3417C">
        <w:rPr>
          <w:rFonts w:ascii="Century" w:eastAsia="ＭＳ 明朝" w:hAnsi="Century" w:cs="Times New Roman" w:hint="eastAsia"/>
          <w:color w:val="000000" w:themeColor="text1"/>
          <w:szCs w:val="21"/>
        </w:rPr>
        <w:t>(</w:t>
      </w:r>
      <w:r w:rsidR="00C3417C">
        <w:rPr>
          <w:rFonts w:ascii="Century" w:eastAsia="ＭＳ 明朝" w:hAnsi="Century" w:cs="Times New Roman" w:hint="eastAsia"/>
          <w:color w:val="000000" w:themeColor="text1"/>
          <w:szCs w:val="21"/>
        </w:rPr>
        <w:t>写真</w:t>
      </w:r>
      <w:r w:rsidR="00C3417C">
        <w:rPr>
          <w:rFonts w:ascii="Century" w:eastAsia="ＭＳ 明朝" w:hAnsi="Century" w:cs="Times New Roman" w:hint="eastAsia"/>
          <w:color w:val="000000" w:themeColor="text1"/>
          <w:szCs w:val="21"/>
        </w:rPr>
        <w:t>)</w:t>
      </w: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は本文中挿入とは別に、１枚</w:t>
      </w:r>
      <w:r w:rsidR="009B1370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ずつ別</w:t>
      </w: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添え</w:t>
      </w:r>
      <w:r w:rsidR="00870890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する</w:t>
      </w: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。</w:t>
      </w:r>
      <w:r w:rsidR="00CB45D9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別添えの</w:t>
      </w:r>
      <w:r w:rsidR="00A07794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図</w:t>
      </w:r>
      <w:r w:rsidR="00A07794" w:rsidRPr="000C6AC1">
        <w:rPr>
          <w:rFonts w:ascii="Century" w:eastAsia="ＭＳ 明朝" w:hAnsi="Century" w:cs="Times New Roman"/>
          <w:color w:val="000000" w:themeColor="text1"/>
          <w:szCs w:val="21"/>
        </w:rPr>
        <w:t>の形式は</w:t>
      </w:r>
      <w:r w:rsidR="00A07794" w:rsidRPr="000C6AC1">
        <w:rPr>
          <w:rFonts w:ascii="Century" w:eastAsia="ＭＳ 明朝" w:hAnsi="Century" w:cs="Times New Roman"/>
          <w:color w:val="000000" w:themeColor="text1"/>
          <w:szCs w:val="21"/>
        </w:rPr>
        <w:t>jpg</w:t>
      </w:r>
      <w:r w:rsidR="00A07794" w:rsidRPr="000C6AC1">
        <w:rPr>
          <w:rFonts w:ascii="Century" w:eastAsia="ＭＳ 明朝" w:hAnsi="Century" w:cs="Times New Roman"/>
          <w:color w:val="000000" w:themeColor="text1"/>
          <w:szCs w:val="21"/>
        </w:rPr>
        <w:t>や</w:t>
      </w:r>
      <w:proofErr w:type="spellStart"/>
      <w:r w:rsidR="00A07794" w:rsidRPr="000C6AC1">
        <w:rPr>
          <w:rFonts w:ascii="Century" w:eastAsia="ＭＳ 明朝" w:hAnsi="Century" w:cs="Times New Roman"/>
          <w:color w:val="000000" w:themeColor="text1"/>
          <w:szCs w:val="21"/>
        </w:rPr>
        <w:t>png</w:t>
      </w:r>
      <w:proofErr w:type="spellEnd"/>
      <w:r w:rsidR="00A07794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などであることが望ましい。</w:t>
      </w:r>
    </w:p>
    <w:p w14:paraId="1F3CC020" w14:textId="77777777" w:rsidR="00C3417C" w:rsidRDefault="00EC75A1" w:rsidP="00EC75A1">
      <w:pPr>
        <w:ind w:left="142" w:firstLineChars="62" w:firstLine="141"/>
        <w:rPr>
          <w:rFonts w:cs="Century"/>
          <w:color w:val="000000" w:themeColor="text1"/>
          <w:szCs w:val="21"/>
        </w:rPr>
      </w:pPr>
      <w:r w:rsidRPr="000C6AC1">
        <w:rPr>
          <w:rFonts w:cs="Century" w:hint="eastAsia"/>
          <w:color w:val="000000" w:themeColor="text1"/>
          <w:szCs w:val="21"/>
        </w:rPr>
        <w:t>表は</w:t>
      </w:r>
      <w:r w:rsidR="00C3417C">
        <w:rPr>
          <w:rFonts w:cs="Century" w:hint="eastAsia"/>
          <w:color w:val="000000" w:themeColor="text1"/>
          <w:szCs w:val="21"/>
        </w:rPr>
        <w:t>ワードの作表機能を用いるか、エクセルの表を貼り込む。図を画像に変換して貼り込むことはしない。</w:t>
      </w:r>
    </w:p>
    <w:p w14:paraId="061A73F2" w14:textId="3FEFB601" w:rsidR="00837A1B" w:rsidRPr="00B01DF9" w:rsidRDefault="00C3417C" w:rsidP="00B01DF9">
      <w:pPr>
        <w:ind w:left="142" w:firstLineChars="62" w:firstLine="141"/>
        <w:rPr>
          <w:rFonts w:cs="Century"/>
          <w:color w:val="000000" w:themeColor="text1"/>
          <w:szCs w:val="21"/>
        </w:rPr>
      </w:pPr>
      <w:r>
        <w:rPr>
          <w:rFonts w:cs="Century" w:hint="eastAsia"/>
          <w:color w:val="000000" w:themeColor="text1"/>
          <w:szCs w:val="21"/>
        </w:rPr>
        <w:t>図表は組版時に</w:t>
      </w:r>
      <w:r w:rsidR="001B6BB3">
        <w:rPr>
          <w:rFonts w:cs="Century" w:hint="eastAsia"/>
          <w:color w:val="000000" w:themeColor="text1"/>
          <w:szCs w:val="21"/>
        </w:rPr>
        <w:t>フォーマットや</w:t>
      </w:r>
      <w:r>
        <w:rPr>
          <w:rFonts w:cs="Century" w:hint="eastAsia"/>
          <w:color w:val="000000" w:themeColor="text1"/>
          <w:szCs w:val="21"/>
        </w:rPr>
        <w:t>サイズを変更したり</w:t>
      </w:r>
      <w:r w:rsidR="00B3122A">
        <w:rPr>
          <w:rFonts w:cs="Century" w:hint="eastAsia"/>
          <w:color w:val="000000" w:themeColor="text1"/>
          <w:szCs w:val="21"/>
        </w:rPr>
        <w:t>、</w:t>
      </w:r>
      <w:r>
        <w:rPr>
          <w:rFonts w:cs="Century" w:hint="eastAsia"/>
          <w:color w:val="000000" w:themeColor="text1"/>
          <w:szCs w:val="21"/>
        </w:rPr>
        <w:t>再作成したりする場合がある。</w:t>
      </w:r>
    </w:p>
    <w:p w14:paraId="2EC83196" w14:textId="51317CAF" w:rsidR="00C8432C" w:rsidRPr="00E90366" w:rsidRDefault="00C8432C" w:rsidP="00E90366">
      <w:pPr>
        <w:pStyle w:val="a9"/>
        <w:numPr>
          <w:ilvl w:val="0"/>
          <w:numId w:val="14"/>
        </w:numPr>
        <w:ind w:leftChars="0"/>
        <w:jc w:val="left"/>
        <w:rPr>
          <w:rFonts w:ascii="Century" w:eastAsia="ＭＳ 明朝" w:hAnsi="Century" w:cs="Times New Roman"/>
          <w:b/>
          <w:bCs/>
          <w:color w:val="000000" w:themeColor="text1"/>
          <w:szCs w:val="21"/>
        </w:rPr>
      </w:pPr>
      <w:r w:rsidRPr="00E90366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特殊文字</w:t>
      </w:r>
    </w:p>
    <w:p w14:paraId="0F17CBD5" w14:textId="35027299" w:rsidR="00233CC2" w:rsidRPr="000C6AC1" w:rsidRDefault="000A0E20" w:rsidP="00877D5F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イタリック、</w:t>
      </w:r>
      <w:r w:rsidR="00870890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本文</w:t>
      </w:r>
      <w:r w:rsidR="00CE5720" w:rsidRPr="000C6AC1">
        <w:rPr>
          <w:rFonts w:ascii="ＭＳ 明朝" w:eastAsia="ＭＳ 明朝" w:hAnsi="ＭＳ 明朝" w:hint="eastAsia"/>
          <w:color w:val="000000" w:themeColor="text1"/>
          <w:szCs w:val="21"/>
        </w:rPr>
        <w:t>内の太字指定、</w:t>
      </w:r>
      <w:r w:rsidR="00C8432C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〇囲み数字、ふりがな、</w:t>
      </w:r>
      <w:r w:rsidR="00FD1A85">
        <w:rPr>
          <w:rFonts w:ascii="Century" w:eastAsia="ＭＳ 明朝" w:hAnsi="Century" w:cs="Times New Roman" w:hint="eastAsia"/>
          <w:color w:val="000000" w:themeColor="text1"/>
          <w:szCs w:val="21"/>
        </w:rPr>
        <w:t>圏点</w:t>
      </w:r>
      <w:r w:rsidR="001E556F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、ギリシャ文字、ドイツ語、フランス語の</w:t>
      </w:r>
      <w:r w:rsidR="00C60B91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文字、</w:t>
      </w:r>
      <w:r w:rsidR="00ED4264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中国語の簡体字</w:t>
      </w:r>
      <w:r w:rsidR="00FD1A85">
        <w:rPr>
          <w:rFonts w:ascii="Century" w:eastAsia="ＭＳ 明朝" w:hAnsi="Century" w:cs="Times New Roman" w:hint="eastAsia"/>
          <w:color w:val="000000" w:themeColor="text1"/>
          <w:szCs w:val="21"/>
        </w:rPr>
        <w:t>・繁体字、ハングル文字、</w:t>
      </w:r>
      <w:r w:rsidR="00C60B91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特殊カッコ</w:t>
      </w:r>
      <w:r w:rsidR="00C8432C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など（</w:t>
      </w:r>
      <w:r w:rsidR="00877D5F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例：</w:t>
      </w:r>
      <w:r w:rsidR="00C8432C" w:rsidRPr="009370E7">
        <w:rPr>
          <w:rFonts w:ascii="Century" w:eastAsia="ＭＳ 明朝" w:hAnsi="Century" w:cs="Times New Roman" w:hint="eastAsia"/>
          <w:color w:val="000000" w:themeColor="text1"/>
          <w:szCs w:val="21"/>
        </w:rPr>
        <w:t>➀、</w:t>
      </w:r>
      <w:r w:rsidR="00C8432C" w:rsidRPr="009370E7">
        <w:rPr>
          <w:rFonts w:ascii="Century" w:eastAsia="ＭＳ 明朝" w:hAnsi="Century" w:cs="Times New Roman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32C" w:rsidRPr="009370E7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ナチュラル</w:t>
            </w:r>
          </w:rt>
          <w:rubyBase>
            <w:r w:rsidR="00C8432C" w:rsidRPr="009370E7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自然</w:t>
            </w:r>
          </w:rubyBase>
        </w:ruby>
      </w:r>
      <w:r w:rsidR="00C8432C" w:rsidRPr="009370E7">
        <w:rPr>
          <w:rFonts w:ascii="Century" w:eastAsia="ＭＳ 明朝" w:hAnsi="Century" w:cs="Times New Roman" w:hint="eastAsia"/>
          <w:color w:val="000000" w:themeColor="text1"/>
          <w:szCs w:val="21"/>
        </w:rPr>
        <w:t>さ、</w:t>
      </w:r>
      <w:r w:rsidR="00CE5720" w:rsidRPr="009370E7">
        <w:rPr>
          <w:rFonts w:ascii="ＭＳ 明朝" w:eastAsia="ＭＳ 明朝" w:hAnsi="ＭＳ 明朝" w:hint="eastAsia"/>
          <w:szCs w:val="21"/>
          <w:em w:val="dot"/>
        </w:rPr>
        <w:t>学際知</w:t>
      </w:r>
      <w:r w:rsidR="00233CC2" w:rsidRPr="009370E7">
        <w:rPr>
          <w:rFonts w:ascii="Century" w:eastAsia="ＭＳ 明朝" w:hAnsi="Century" w:cs="Times New Roman" w:hint="eastAsia"/>
          <w:color w:val="000000" w:themeColor="text1"/>
          <w:szCs w:val="21"/>
        </w:rPr>
        <w:t>、〔底層〕</w:t>
      </w:r>
      <w:r w:rsidR="001E556F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）は、黄色などのハイライトマークをつけ</w:t>
      </w:r>
      <w:r w:rsidR="00FD1A85">
        <w:rPr>
          <w:rFonts w:ascii="Century" w:eastAsia="ＭＳ 明朝" w:hAnsi="Century" w:cs="Times New Roman" w:hint="eastAsia"/>
          <w:color w:val="000000" w:themeColor="text1"/>
          <w:szCs w:val="21"/>
        </w:rPr>
        <w:t>る。</w:t>
      </w:r>
    </w:p>
    <w:p w14:paraId="6218ED1D" w14:textId="69507B73" w:rsidR="00F53F22" w:rsidRDefault="00FD1A85" w:rsidP="00C8432C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FD1A85">
        <w:rPr>
          <w:rFonts w:ascii="Century" w:eastAsia="ＭＳ 明朝" w:hAnsi="Century" w:cs="Times New Roman" w:hint="eastAsia"/>
          <w:color w:val="000000" w:themeColor="text1"/>
          <w:szCs w:val="21"/>
        </w:rPr>
        <w:t>強調を目的としてテキストの上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に付する</w:t>
      </w:r>
      <w:r w:rsidRPr="00FD1A85">
        <w:rPr>
          <w:rFonts w:ascii="Century" w:eastAsia="ＭＳ 明朝" w:hAnsi="Century" w:cs="Times New Roman" w:hint="eastAsia"/>
          <w:color w:val="000000" w:themeColor="text1"/>
          <w:szCs w:val="21"/>
        </w:rPr>
        <w:t>点</w:t>
      </w:r>
      <w:r w:rsidR="001E556F" w:rsidRPr="00FD1A85">
        <w:rPr>
          <w:rFonts w:ascii="Century" w:eastAsia="ＭＳ 明朝" w:hAnsi="Century" w:cs="Times New Roman" w:hint="eastAsia"/>
          <w:color w:val="000000" w:themeColor="text1"/>
          <w:szCs w:val="21"/>
        </w:rPr>
        <w:t>は、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「</w:t>
      </w:r>
      <w:r w:rsidR="00870890" w:rsidRPr="00FD1A85">
        <w:rPr>
          <w:rFonts w:ascii="ＭＳ 明朝" w:eastAsia="ＭＳ 明朝" w:hAnsi="ＭＳ 明朝" w:cs="Times New Roman (本文のフォント - コンプレ" w:hint="eastAsia"/>
          <w:szCs w:val="21"/>
          <w:em w:val="comma"/>
        </w:rPr>
        <w:t>傍点</w:t>
      </w:r>
      <w:r w:rsidR="00870890" w:rsidRPr="00FD1A85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ではなく</w:t>
      </w:r>
      <w:r w:rsidR="00870890" w:rsidRPr="00FD1A85">
        <w:rPr>
          <w:rFonts w:ascii="ＭＳ 明朝" w:eastAsia="ＭＳ 明朝" w:hAnsi="ＭＳ 明朝" w:hint="eastAsia"/>
          <w:szCs w:val="21"/>
        </w:rPr>
        <w:t>「</w:t>
      </w:r>
      <w:r w:rsidR="00870890" w:rsidRPr="00FD1A85">
        <w:rPr>
          <w:rFonts w:ascii="Courier New" w:hAnsi="Courier New" w:cs="Courier New"/>
          <w:color w:val="000000" w:themeColor="text1"/>
          <w:szCs w:val="20"/>
          <w:em w:val="dot"/>
        </w:rPr>
        <w:t>圏点</w:t>
      </w:r>
      <w:r w:rsidR="00870890" w:rsidRPr="00FD1A85">
        <w:rPr>
          <w:rFonts w:ascii="ＭＳ 明朝" w:eastAsia="ＭＳ 明朝" w:hAnsi="ＭＳ 明朝" w:hint="eastAsia"/>
          <w:szCs w:val="21"/>
        </w:rPr>
        <w:t>」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とする</w:t>
      </w:r>
      <w:r w:rsidR="00A40112" w:rsidRPr="00FD1A85">
        <w:rPr>
          <w:rFonts w:ascii="Century" w:eastAsia="ＭＳ 明朝" w:hAnsi="Century" w:cs="Times New Roman" w:hint="eastAsia"/>
          <w:color w:val="000000" w:themeColor="text1"/>
          <w:szCs w:val="21"/>
        </w:rPr>
        <w:t>。</w:t>
      </w:r>
    </w:p>
    <w:p w14:paraId="312A41CD" w14:textId="1F5ED0CE" w:rsidR="00837A1B" w:rsidRPr="00CE0C5C" w:rsidRDefault="00FD1A85" w:rsidP="00CE0C5C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ルビは、「</w:t>
      </w:r>
      <w:r>
        <w:rPr>
          <w:rFonts w:ascii="Century" w:eastAsia="ＭＳ 明朝" w:hAnsi="Century" w:cs="Times New Roman"/>
          <w:color w:val="000000" w:themeColor="text1"/>
          <w:szCs w:val="21"/>
        </w:rPr>
        <w:fldChar w:fldCharType="begin"/>
      </w:r>
      <w:r>
        <w:rPr>
          <w:rFonts w:ascii="Century" w:eastAsia="ＭＳ 明朝" w:hAnsi="Century" w:cs="Times New Roman"/>
          <w:color w:val="000000" w:themeColor="text1"/>
          <w:szCs w:val="21"/>
        </w:rPr>
        <w:instrText xml:space="preserve"> </w:instrTex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instrText>eq \* jc2 \* "Font:</w:instrTex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instrText>ＭＳ</w:instrTex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instrText xml:space="preserve"> </w:instrTex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instrText>明朝</w:instrTex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instrText>" \* hps10 \o\ad(\s\up 9(</w:instrText>
      </w:r>
      <w:r w:rsidRPr="00FD1A85">
        <w:rPr>
          <w:rFonts w:ascii="ＭＳ 明朝" w:eastAsia="ＭＳ 明朝" w:hAnsi="ＭＳ 明朝" w:cs="Times New Roman" w:hint="eastAsia"/>
          <w:color w:val="000000" w:themeColor="text1"/>
          <w:sz w:val="10"/>
          <w:szCs w:val="21"/>
        </w:rPr>
        <w:instrText>み</w:instrTex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instrText>),</w:instrTex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instrText>水</w:instrTex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instrText>)</w:instrText>
      </w:r>
      <w:r>
        <w:rPr>
          <w:rFonts w:ascii="Century" w:eastAsia="ＭＳ 明朝" w:hAnsi="Century" w:cs="Times New Roman"/>
          <w:color w:val="000000" w:themeColor="text1"/>
          <w:szCs w:val="21"/>
        </w:rPr>
        <w:fldChar w:fldCharType="end"/>
      </w:r>
      <w:r>
        <w:rPr>
          <w:rFonts w:ascii="Century" w:eastAsia="ＭＳ 明朝" w:hAnsi="Century" w:cs="Times New Roman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1A85" w:rsidRPr="00FD1A85">
              <w:rPr>
                <w:rFonts w:ascii="ＭＳ 明朝" w:eastAsia="ＭＳ 明朝" w:hAnsi="ＭＳ 明朝" w:cs="Times New Roman" w:hint="eastAsia"/>
                <w:color w:val="000000" w:themeColor="text1"/>
                <w:sz w:val="10"/>
                <w:szCs w:val="21"/>
              </w:rPr>
              <w:t>と</w:t>
            </w:r>
          </w:rt>
          <w:rubyBase>
            <w:r w:rsidR="00FD1A8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戸</w:t>
            </w:r>
          </w:rubyBase>
        </w:ruby>
      </w:r>
      <w:r>
        <w:rPr>
          <w:rFonts w:ascii="Century" w:eastAsia="ＭＳ 明朝" w:hAnsi="Century" w:cs="Times New Roman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1A85" w:rsidRPr="00FD1A85">
              <w:rPr>
                <w:rFonts w:ascii="ＭＳ 明朝" w:eastAsia="ＭＳ 明朝" w:hAnsi="ＭＳ 明朝" w:cs="Times New Roman" w:hint="eastAsia"/>
                <w:color w:val="000000" w:themeColor="text1"/>
                <w:sz w:val="10"/>
                <w:szCs w:val="21"/>
              </w:rPr>
              <w:t>こうもん</w:t>
            </w:r>
          </w:rt>
          <w:rubyBase>
            <w:r w:rsidR="00FD1A8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黄門</w:t>
            </w:r>
          </w:rubyBase>
        </w:ruby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(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みとこうもん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)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」など、ルビ部分の後に括弧で読みをつける。</w:t>
      </w:r>
      <w:r>
        <w:rPr>
          <w:rFonts w:ascii="ＭＳ 明朝" w:eastAsia="ＭＳ 明朝" w:hAnsi="ＭＳ 明朝" w:hint="eastAsia"/>
          <w:szCs w:val="21"/>
        </w:rPr>
        <w:t>難読</w:t>
      </w:r>
      <w:r>
        <w:rPr>
          <w:rFonts w:ascii="ＭＳ 明朝" w:eastAsia="ＭＳ 明朝" w:hAnsi="ＭＳ 明朝" w:hint="eastAsia"/>
          <w:szCs w:val="21"/>
        </w:rPr>
        <w:lastRenderedPageBreak/>
        <w:t>漢字以外に</w:t>
      </w:r>
      <w:r w:rsidR="00ED4264" w:rsidRPr="000C6AC1">
        <w:rPr>
          <w:rFonts w:ascii="ＭＳ 明朝" w:eastAsia="ＭＳ 明朝" w:hAnsi="ＭＳ 明朝" w:hint="eastAsia"/>
          <w:szCs w:val="21"/>
        </w:rPr>
        <w:t>読</w:t>
      </w:r>
      <w:r>
        <w:rPr>
          <w:rFonts w:ascii="ＭＳ 明朝" w:eastAsia="ＭＳ 明朝" w:hAnsi="ＭＳ 明朝" w:hint="eastAsia"/>
          <w:szCs w:val="21"/>
        </w:rPr>
        <w:t>みとして付</w:t>
      </w:r>
      <w:r w:rsidR="00557B18">
        <w:rPr>
          <w:rFonts w:ascii="ＭＳ 明朝" w:eastAsia="ＭＳ 明朝" w:hAnsi="ＭＳ 明朝" w:hint="eastAsia"/>
          <w:szCs w:val="21"/>
        </w:rPr>
        <w:t>するルビ、たとえば「</w:t>
      </w:r>
      <w:r w:rsidR="00ED4264" w:rsidRPr="000C6AC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4264" w:rsidRPr="000C6AC1">
              <w:rPr>
                <w:rFonts w:ascii="ＭＳ 明朝" w:eastAsia="ＭＳ 明朝" w:hAnsi="ＭＳ 明朝" w:hint="eastAsia"/>
                <w:szCs w:val="21"/>
              </w:rPr>
              <w:t>ナチュラル</w:t>
            </w:r>
          </w:rt>
          <w:rubyBase>
            <w:r w:rsidR="00ED4264" w:rsidRPr="000C6AC1">
              <w:rPr>
                <w:rFonts w:ascii="ＭＳ 明朝" w:eastAsia="ＭＳ 明朝" w:hAnsi="ＭＳ 明朝" w:hint="eastAsia"/>
                <w:szCs w:val="21"/>
              </w:rPr>
              <w:t>自然</w:t>
            </w:r>
          </w:rubyBase>
        </w:ruby>
      </w:r>
      <w:r w:rsidR="00ED4264" w:rsidRPr="000C6AC1">
        <w:rPr>
          <w:rFonts w:ascii="ＭＳ 明朝" w:eastAsia="ＭＳ 明朝" w:hAnsi="ＭＳ 明朝" w:hint="eastAsia"/>
          <w:szCs w:val="21"/>
        </w:rPr>
        <w:t>さ</w:t>
      </w:r>
      <w:r w:rsidR="00557B18">
        <w:rPr>
          <w:rFonts w:ascii="ＭＳ 明朝" w:eastAsia="ＭＳ 明朝" w:hAnsi="ＭＳ 明朝" w:hint="eastAsia"/>
          <w:szCs w:val="21"/>
        </w:rPr>
        <w:t>」</w:t>
      </w:r>
      <w:r w:rsidR="00ED4264" w:rsidRPr="000C6AC1">
        <w:rPr>
          <w:rFonts w:ascii="ＭＳ 明朝" w:eastAsia="ＭＳ 明朝" w:hAnsi="ＭＳ 明朝" w:hint="eastAsia"/>
          <w:szCs w:val="21"/>
        </w:rPr>
        <w:t>は</w:t>
      </w:r>
      <w:r w:rsidR="00557B18">
        <w:rPr>
          <w:rFonts w:ascii="ＭＳ 明朝" w:eastAsia="ＭＳ 明朝" w:hAnsi="ＭＳ 明朝" w:hint="eastAsia"/>
          <w:szCs w:val="21"/>
        </w:rPr>
        <w:t>「</w:t>
      </w:r>
      <w:r w:rsidR="00ED4264" w:rsidRPr="000C6AC1">
        <w:rPr>
          <w:rFonts w:ascii="ＭＳ 明朝" w:eastAsia="ＭＳ 明朝" w:hAnsi="ＭＳ 明朝" w:hint="eastAsia"/>
          <w:szCs w:val="21"/>
        </w:rPr>
        <w:t>‘自然さ’（ナチュラルさ）</w:t>
      </w:r>
      <w:r w:rsidR="00557B18">
        <w:rPr>
          <w:rFonts w:ascii="ＭＳ 明朝" w:eastAsia="ＭＳ 明朝" w:hAnsi="ＭＳ 明朝" w:hint="eastAsia"/>
          <w:szCs w:val="21"/>
        </w:rPr>
        <w:t>」</w:t>
      </w:r>
      <w:r w:rsidR="00233CC2" w:rsidRPr="000C6AC1">
        <w:rPr>
          <w:rFonts w:ascii="ＭＳ 明朝" w:eastAsia="ＭＳ 明朝" w:hAnsi="ＭＳ 明朝" w:hint="eastAsia"/>
          <w:szCs w:val="21"/>
        </w:rPr>
        <w:t>と括弧で示す</w:t>
      </w:r>
      <w:r w:rsidR="00557B18">
        <w:rPr>
          <w:rFonts w:ascii="ＭＳ 明朝" w:eastAsia="ＭＳ 明朝" w:hAnsi="ＭＳ 明朝" w:hint="eastAsia"/>
          <w:szCs w:val="21"/>
        </w:rPr>
        <w:t>ほう</w:t>
      </w:r>
      <w:r w:rsidR="00ED4264" w:rsidRPr="000C6AC1">
        <w:rPr>
          <w:rFonts w:ascii="ＭＳ 明朝" w:eastAsia="ＭＳ 明朝" w:hAnsi="ＭＳ 明朝" w:hint="eastAsia"/>
          <w:szCs w:val="21"/>
        </w:rPr>
        <w:t>が望ましい</w:t>
      </w:r>
      <w:r w:rsidR="00233CC2" w:rsidRPr="000C6AC1">
        <w:rPr>
          <w:rFonts w:ascii="ＭＳ 明朝" w:eastAsia="ＭＳ 明朝" w:hAnsi="ＭＳ 明朝" w:hint="eastAsia"/>
          <w:szCs w:val="21"/>
        </w:rPr>
        <w:t>が、</w:t>
      </w:r>
      <w:r w:rsidR="00ED35F7" w:rsidRPr="000C6AC1">
        <w:rPr>
          <w:rFonts w:ascii="ＭＳ 明朝" w:eastAsia="ＭＳ 明朝" w:hAnsi="ＭＳ 明朝" w:hint="eastAsia"/>
          <w:szCs w:val="21"/>
        </w:rPr>
        <w:t>編集では</w:t>
      </w:r>
      <w:r w:rsidR="00233CC2" w:rsidRPr="000C6AC1">
        <w:rPr>
          <w:rFonts w:ascii="ＭＳ 明朝" w:eastAsia="ＭＳ 明朝" w:hAnsi="ＭＳ 明朝" w:hint="eastAsia"/>
          <w:szCs w:val="21"/>
        </w:rPr>
        <w:t>著者の</w:t>
      </w:r>
      <w:r w:rsidR="00ED35F7" w:rsidRPr="000C6AC1">
        <w:rPr>
          <w:rFonts w:ascii="ＭＳ 明朝" w:eastAsia="ＭＳ 明朝" w:hAnsi="ＭＳ 明朝" w:hint="eastAsia"/>
          <w:szCs w:val="21"/>
        </w:rPr>
        <w:t>意向を重視する</w:t>
      </w:r>
      <w:r w:rsidR="00ED4264" w:rsidRPr="000C6AC1">
        <w:rPr>
          <w:rFonts w:ascii="ＭＳ 明朝" w:eastAsia="ＭＳ 明朝" w:hAnsi="ＭＳ 明朝" w:hint="eastAsia"/>
          <w:szCs w:val="21"/>
        </w:rPr>
        <w:t>。</w:t>
      </w:r>
    </w:p>
    <w:p w14:paraId="0CE39B67" w14:textId="5EE38F95" w:rsidR="000F0434" w:rsidRDefault="00E90366" w:rsidP="00815988">
      <w:pPr>
        <w:ind w:firstLineChars="125" w:firstLine="28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段落頭の一文字下げや改行には全角スペースは用いず、それぞれタブキーによるインデントとリターンキーを用いる。</w:t>
      </w:r>
    </w:p>
    <w:p w14:paraId="6001BCCE" w14:textId="77777777" w:rsidR="00815988" w:rsidRPr="00815988" w:rsidRDefault="00815988" w:rsidP="00FC328C">
      <w:pPr>
        <w:jc w:val="left"/>
        <w:rPr>
          <w:rFonts w:ascii="ＭＳ 明朝" w:eastAsia="ＭＳ 明朝" w:hAnsi="ＭＳ 明朝"/>
          <w:szCs w:val="21"/>
        </w:rPr>
      </w:pPr>
    </w:p>
    <w:p w14:paraId="25105979" w14:textId="65364A5F" w:rsidR="000F0434" w:rsidRPr="00815988" w:rsidRDefault="000F0434" w:rsidP="00815988">
      <w:pPr>
        <w:pStyle w:val="a9"/>
        <w:numPr>
          <w:ilvl w:val="0"/>
          <w:numId w:val="15"/>
        </w:numPr>
        <w:ind w:leftChars="0"/>
        <w:jc w:val="left"/>
        <w:rPr>
          <w:rFonts w:ascii="Century" w:eastAsia="ＭＳ 明朝" w:hAnsi="Century" w:cs="Times New Roman"/>
          <w:b/>
          <w:color w:val="000000" w:themeColor="text1"/>
          <w:szCs w:val="21"/>
        </w:rPr>
      </w:pPr>
      <w:r w:rsidRPr="00815988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注および参考文献</w:t>
      </w:r>
    </w:p>
    <w:p w14:paraId="1E57B875" w14:textId="4A340CC6" w:rsidR="00557B18" w:rsidRPr="001E5230" w:rsidRDefault="00557B18" w:rsidP="000F0434">
      <w:pPr>
        <w:ind w:firstLine="227"/>
        <w:jc w:val="left"/>
        <w:rPr>
          <w:rFonts w:ascii="Segoe UI Symbol" w:eastAsia="ＭＳ 明朝" w:hAnsi="Segoe UI Symbol" w:cs="Segoe UI Symbol"/>
          <w:bCs/>
          <w:color w:val="000000" w:themeColor="text1"/>
          <w:szCs w:val="21"/>
        </w:rPr>
      </w:pPr>
      <w:r w:rsidRPr="001E5230">
        <w:rPr>
          <w:rFonts w:ascii="Segoe UI Symbol" w:eastAsia="ＭＳ 明朝" w:hAnsi="Segoe UI Symbol" w:cs="Segoe UI Symbol"/>
          <w:bCs/>
          <w:color w:val="000000" w:themeColor="text1"/>
          <w:szCs w:val="21"/>
        </w:rPr>
        <w:t>注と参考文献は本文の後につける</w:t>
      </w:r>
      <w:r w:rsidRPr="001E5230">
        <w:rPr>
          <w:rFonts w:ascii="Segoe UI Symbol" w:eastAsia="ＭＳ 明朝" w:hAnsi="Segoe UI Symbol" w:cs="Segoe UI Symbol" w:hint="eastAsia"/>
          <w:bCs/>
          <w:color w:val="000000" w:themeColor="text1"/>
          <w:szCs w:val="21"/>
        </w:rPr>
        <w:t>。</w:t>
      </w:r>
    </w:p>
    <w:p w14:paraId="422F0D2D" w14:textId="005026DA" w:rsidR="001A14C1" w:rsidRPr="00984E61" w:rsidRDefault="001A14C1" w:rsidP="00984E61">
      <w:pPr>
        <w:pStyle w:val="a9"/>
        <w:numPr>
          <w:ilvl w:val="0"/>
          <w:numId w:val="16"/>
        </w:numPr>
        <w:ind w:leftChars="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984E61">
        <w:rPr>
          <w:rFonts w:ascii="Century" w:eastAsia="ＭＳ 明朝" w:hAnsi="Century" w:cs="Times New Roman"/>
          <w:b/>
          <w:color w:val="000000" w:themeColor="text1"/>
          <w:szCs w:val="21"/>
        </w:rPr>
        <w:t>注</w:t>
      </w:r>
      <w:r w:rsidR="00A07794" w:rsidRPr="00984E61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：</w:t>
      </w:r>
      <w:r w:rsidR="00E65757" w:rsidRPr="00984E61">
        <w:rPr>
          <w:rFonts w:ascii="Century" w:eastAsia="ＭＳ 明朝" w:hAnsi="Century" w:cs="Times New Roman" w:hint="eastAsia"/>
          <w:color w:val="000000" w:themeColor="text1"/>
          <w:szCs w:val="21"/>
        </w:rPr>
        <w:t>（前に空白１行）</w:t>
      </w:r>
    </w:p>
    <w:p w14:paraId="76D2545E" w14:textId="77777777" w:rsidR="006A26A3" w:rsidRDefault="00557B18" w:rsidP="005C2741">
      <w:pPr>
        <w:tabs>
          <w:tab w:val="left" w:pos="142"/>
        </w:tabs>
        <w:ind w:leftChars="62" w:left="141" w:firstLineChars="62" w:firstLine="141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Segoe UI Symbol" w:eastAsia="ＭＳ 明朝" w:hAnsi="Segoe UI Symbol" w:cs="Segoe UI Symbol"/>
          <w:color w:val="000000" w:themeColor="text1"/>
          <w:szCs w:val="21"/>
        </w:rPr>
        <w:t>注は後注とし</w:t>
      </w:r>
      <w:r>
        <w:rPr>
          <w:rFonts w:ascii="Segoe UI Symbol" w:eastAsia="ＭＳ 明朝" w:hAnsi="Segoe UI Symbol" w:cs="Segoe UI Symbol" w:hint="eastAsia"/>
          <w:color w:val="000000" w:themeColor="text1"/>
          <w:szCs w:val="21"/>
        </w:rPr>
        <w:t>、</w:t>
      </w:r>
      <w:r w:rsidR="001A14C1" w:rsidRPr="000C6AC1">
        <w:rPr>
          <w:rFonts w:ascii="Century" w:eastAsia="ＭＳ 明朝" w:hAnsi="Century" w:cs="Times New Roman"/>
          <w:color w:val="000000" w:themeColor="text1"/>
          <w:szCs w:val="21"/>
        </w:rPr>
        <w:t>注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番号</w:t>
      </w:r>
      <w:r w:rsidR="001A14C1" w:rsidRPr="000C6AC1">
        <w:rPr>
          <w:rFonts w:ascii="Century" w:eastAsia="ＭＳ 明朝" w:hAnsi="Century" w:cs="Times New Roman"/>
          <w:color w:val="000000" w:themeColor="text1"/>
          <w:szCs w:val="21"/>
        </w:rPr>
        <w:t>は</w:t>
      </w:r>
      <w:r w:rsidR="001E34B8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文中では</w:t>
      </w:r>
      <w:r w:rsidR="001A14C1" w:rsidRPr="000C6AC1">
        <w:rPr>
          <w:rFonts w:ascii="Century" w:eastAsia="ＭＳ 明朝" w:hAnsi="Century" w:cs="Times New Roman"/>
          <w:color w:val="000000" w:themeColor="text1"/>
          <w:szCs w:val="21"/>
        </w:rPr>
        <w:t>上付き</w:t>
      </w:r>
      <w:r w:rsidR="001E5230">
        <w:rPr>
          <w:rFonts w:ascii="Century" w:eastAsia="ＭＳ 明朝" w:hAnsi="Century" w:cs="Times New Roman" w:hint="eastAsia"/>
          <w:color w:val="000000" w:themeColor="text1"/>
          <w:szCs w:val="21"/>
        </w:rPr>
        <w:t>文字</w:t>
      </w:r>
      <w:r w:rsidR="001E34B8" w:rsidRPr="000C6AC1">
        <w:rPr>
          <w:rFonts w:ascii="Century" w:eastAsia="ＭＳ 明朝" w:hAnsi="Century" w:cs="Times New Roman"/>
          <w:bCs/>
          <w:color w:val="000000" w:themeColor="text1"/>
          <w:szCs w:val="21"/>
          <w:vertAlign w:val="superscript"/>
        </w:rPr>
        <w:t xml:space="preserve">(1) </w:t>
      </w:r>
      <w:r w:rsidR="00ED35F7" w:rsidRPr="000C6AC1">
        <w:rPr>
          <w:rFonts w:ascii="Century" w:eastAsia="ＭＳ 明朝" w:hAnsi="Century" w:cs="Times New Roman"/>
          <w:bCs/>
          <w:color w:val="000000" w:themeColor="text1"/>
          <w:szCs w:val="21"/>
          <w:vertAlign w:val="superscript"/>
        </w:rPr>
        <w:t>(</w:t>
      </w:r>
      <w:r w:rsidR="000A0E20" w:rsidRPr="000C6AC1">
        <w:rPr>
          <w:rFonts w:ascii="Century" w:eastAsia="ＭＳ 明朝" w:hAnsi="Century" w:cs="Times New Roman"/>
          <w:bCs/>
          <w:color w:val="000000" w:themeColor="text1"/>
          <w:szCs w:val="21"/>
          <w:vertAlign w:val="superscript"/>
        </w:rPr>
        <w:t>2</w:t>
      </w:r>
      <w:r w:rsidR="00ED35F7" w:rsidRPr="000C6AC1">
        <w:rPr>
          <w:rFonts w:ascii="Century" w:eastAsia="ＭＳ 明朝" w:hAnsi="Century" w:cs="Times New Roman"/>
          <w:bCs/>
          <w:color w:val="000000" w:themeColor="text1"/>
          <w:szCs w:val="21"/>
          <w:vertAlign w:val="superscript"/>
        </w:rPr>
        <w:t>)</w:t>
      </w:r>
      <w:r w:rsidR="00A07794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で示し</w:t>
      </w:r>
      <w:r w:rsidR="00896026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、</w:t>
      </w:r>
      <w:r w:rsidR="00A07794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文末に</w:t>
      </w:r>
      <w:r w:rsidR="001E34B8" w:rsidRPr="000C6AC1">
        <w:rPr>
          <w:rFonts w:ascii="Century" w:eastAsia="ＭＳ 明朝" w:hAnsi="Century" w:cs="Times New Roman"/>
          <w:color w:val="000000" w:themeColor="text1"/>
          <w:szCs w:val="21"/>
        </w:rPr>
        <w:t>(1)</w:t>
      </w:r>
      <w:r w:rsidR="001E34B8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、</w:t>
      </w:r>
      <w:r w:rsidR="001E34B8" w:rsidRPr="000C6AC1">
        <w:rPr>
          <w:rFonts w:ascii="Century" w:eastAsia="ＭＳ 明朝" w:hAnsi="Century" w:cs="Times New Roman"/>
          <w:color w:val="000000" w:themeColor="text1"/>
          <w:szCs w:val="21"/>
        </w:rPr>
        <w:t>(2)</w:t>
      </w:r>
      <w:r w:rsidR="001E34B8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として</w:t>
      </w:r>
      <w:r w:rsidR="00ED35F7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記す</w:t>
      </w:r>
      <w:r w:rsidR="001A14C1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。</w:t>
      </w:r>
    </w:p>
    <w:p w14:paraId="63406457" w14:textId="4A4FCA88" w:rsidR="001E5230" w:rsidRPr="006A26A3" w:rsidRDefault="00557B18" w:rsidP="005C2741">
      <w:pPr>
        <w:tabs>
          <w:tab w:val="left" w:pos="142"/>
        </w:tabs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  <w:sectPr w:rsidR="001E5230" w:rsidRPr="006A26A3" w:rsidSect="00FC328C">
          <w:headerReference w:type="default" r:id="rId8"/>
          <w:footnotePr>
            <w:pos w:val="beneathText"/>
          </w:footnotePr>
          <w:endnotePr>
            <w:numFmt w:val="decimal"/>
          </w:endnotePr>
          <w:pgSz w:w="11906" w:h="16838"/>
          <w:pgMar w:top="1418" w:right="1418" w:bottom="1418" w:left="1418" w:header="851" w:footer="992" w:gutter="0"/>
          <w:cols w:space="425"/>
          <w:docGrid w:type="linesAndChars" w:linePitch="447" w:charSpace="3430"/>
        </w:sectPr>
      </w:pPr>
      <w:r>
        <w:rPr>
          <w:rFonts w:ascii="Segoe UI Symbol" w:eastAsia="ＭＳ 明朝" w:hAnsi="Segoe UI Symbol" w:cs="Segoe UI Symbol"/>
          <w:color w:val="000000" w:themeColor="text1"/>
          <w:szCs w:val="21"/>
        </w:rPr>
        <w:t>ワードの</w:t>
      </w:r>
      <w:r w:rsidR="001E5230">
        <w:rPr>
          <w:rFonts w:ascii="Segoe UI Symbol" w:eastAsia="ＭＳ 明朝" w:hAnsi="Segoe UI Symbol" w:cs="Segoe UI Symbol" w:hint="eastAsia"/>
          <w:color w:val="000000" w:themeColor="text1"/>
          <w:szCs w:val="21"/>
        </w:rPr>
        <w:t>脚注</w:t>
      </w:r>
      <w:r>
        <w:rPr>
          <w:rFonts w:ascii="Segoe UI Symbol" w:eastAsia="ＭＳ 明朝" w:hAnsi="Segoe UI Symbol" w:cs="Segoe UI Symbol"/>
          <w:color w:val="000000" w:themeColor="text1"/>
          <w:szCs w:val="21"/>
        </w:rPr>
        <w:t>機能</w:t>
      </w:r>
      <w:r w:rsidR="001E5230">
        <w:rPr>
          <w:rFonts w:ascii="Segoe UI Symbol" w:eastAsia="ＭＳ 明朝" w:hAnsi="Segoe UI Symbol" w:cs="Segoe UI Symbol" w:hint="eastAsia"/>
          <w:color w:val="000000" w:themeColor="text1"/>
          <w:szCs w:val="21"/>
        </w:rPr>
        <w:t>では、文末脚注</w:t>
      </w:r>
      <w:r w:rsidR="006A26A3">
        <w:rPr>
          <w:rFonts w:ascii="Segoe UI Symbol" w:eastAsia="ＭＳ 明朝" w:hAnsi="Segoe UI Symbol" w:cs="Segoe UI Symbol" w:hint="eastAsia"/>
          <w:color w:val="000000" w:themeColor="text1"/>
          <w:szCs w:val="21"/>
        </w:rPr>
        <w:t>の</w:t>
      </w:r>
      <w:r w:rsidR="001E5230">
        <w:rPr>
          <w:rFonts w:ascii="Segoe UI Symbol" w:eastAsia="ＭＳ 明朝" w:hAnsi="Segoe UI Symbol" w:cs="Segoe UI Symbol" w:hint="eastAsia"/>
          <w:color w:val="000000" w:themeColor="text1"/>
          <w:szCs w:val="21"/>
        </w:rPr>
        <w:t>「セクションの最後」</w:t>
      </w:r>
      <w:r w:rsidR="006A26A3">
        <w:rPr>
          <w:rFonts w:ascii="Segoe UI Symbol" w:eastAsia="ＭＳ 明朝" w:hAnsi="Segoe UI Symbol" w:cs="Segoe UI Symbol" w:hint="eastAsia"/>
          <w:color w:val="000000" w:themeColor="text1"/>
          <w:szCs w:val="21"/>
        </w:rPr>
        <w:t>を選択する。こうするとの後に参考文献を入れることができる。ただし、</w:t>
      </w:r>
      <w:r w:rsidR="001E5230">
        <w:rPr>
          <w:rFonts w:ascii="Segoe UI Symbol" w:eastAsia="ＭＳ 明朝" w:hAnsi="Segoe UI Symbol" w:cs="Segoe UI Symbol" w:hint="eastAsia"/>
          <w:color w:val="000000" w:themeColor="text1"/>
          <w:szCs w:val="21"/>
        </w:rPr>
        <w:t>注番号に</w:t>
      </w:r>
      <w:r>
        <w:rPr>
          <w:rFonts w:ascii="Segoe UI Symbol" w:eastAsia="ＭＳ 明朝" w:hAnsi="Segoe UI Symbol" w:cs="Segoe UI Symbol" w:hint="eastAsia"/>
          <w:color w:val="000000" w:themeColor="text1"/>
          <w:szCs w:val="21"/>
        </w:rPr>
        <w:t>括弧を付けるには若干の操作が必要になるため、この注のように括弧なしの数字だけ</w:t>
      </w:r>
      <w:r w:rsidR="006A26A3">
        <w:rPr>
          <w:rFonts w:ascii="Segoe UI Symbol" w:eastAsia="ＭＳ 明朝" w:hAnsi="Segoe UI Symbol" w:cs="Segoe UI Symbol" w:hint="eastAsia"/>
          <w:color w:val="000000" w:themeColor="text1"/>
          <w:szCs w:val="21"/>
        </w:rPr>
        <w:t>でもよい</w:t>
      </w:r>
      <w:r w:rsidR="00FE6E3B">
        <w:rPr>
          <w:rStyle w:val="a8"/>
          <w:rFonts w:ascii="Segoe UI Symbol" w:eastAsia="ＭＳ 明朝" w:hAnsi="Segoe UI Symbol" w:cs="Segoe UI Symbol"/>
          <w:color w:val="000000" w:themeColor="text1"/>
          <w:szCs w:val="21"/>
        </w:rPr>
        <w:endnoteReference w:id="1"/>
      </w:r>
      <w:r w:rsidR="006A26A3">
        <w:rPr>
          <w:rFonts w:ascii="Segoe UI Symbol" w:eastAsia="ＭＳ 明朝" w:hAnsi="Segoe UI Symbol" w:cs="Segoe UI Symbol" w:hint="eastAsia"/>
          <w:color w:val="000000" w:themeColor="text1"/>
          <w:szCs w:val="21"/>
        </w:rPr>
        <w:t>。</w:t>
      </w:r>
    </w:p>
    <w:p w14:paraId="6AA508A7" w14:textId="330993FC" w:rsidR="001A14C1" w:rsidRPr="00984E61" w:rsidRDefault="001A14C1" w:rsidP="00984E61">
      <w:pPr>
        <w:pStyle w:val="a9"/>
        <w:numPr>
          <w:ilvl w:val="0"/>
          <w:numId w:val="17"/>
        </w:numPr>
        <w:ind w:leftChars="0"/>
        <w:jc w:val="left"/>
        <w:rPr>
          <w:rFonts w:ascii="Century" w:eastAsia="ＭＳ 明朝" w:hAnsi="Century" w:cs="Times New Roman"/>
          <w:bCs/>
          <w:color w:val="000000" w:themeColor="text1"/>
          <w:szCs w:val="21"/>
        </w:rPr>
      </w:pPr>
      <w:r w:rsidRPr="00984E61">
        <w:rPr>
          <w:rFonts w:ascii="Century" w:eastAsia="ＭＳ 明朝" w:hAnsi="Century" w:cs="Times New Roman"/>
          <w:b/>
          <w:color w:val="000000" w:themeColor="text1"/>
          <w:szCs w:val="21"/>
        </w:rPr>
        <w:t>参考文献</w:t>
      </w:r>
      <w:r w:rsidRPr="00984E61">
        <w:rPr>
          <w:rFonts w:ascii="Century" w:eastAsia="ＭＳ 明朝" w:hAnsi="Century" w:cs="Times New Roman"/>
          <w:bCs/>
          <w:color w:val="000000" w:themeColor="text1"/>
          <w:szCs w:val="21"/>
        </w:rPr>
        <w:t>（</w:t>
      </w:r>
      <w:r w:rsidR="00F7089F" w:rsidRPr="00984E61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前に</w:t>
      </w:r>
      <w:r w:rsidR="00E65757" w:rsidRPr="00984E61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空白１行、</w:t>
      </w:r>
      <w:r w:rsidRPr="00984E61">
        <w:rPr>
          <w:rFonts w:ascii="Century" w:eastAsia="ＭＳ 明朝" w:hAnsi="Century" w:cs="Times New Roman"/>
          <w:bCs/>
          <w:color w:val="000000" w:themeColor="text1"/>
          <w:szCs w:val="21"/>
        </w:rPr>
        <w:t>MS</w:t>
      </w:r>
      <w:r w:rsidRPr="00984E61">
        <w:rPr>
          <w:rFonts w:ascii="Century" w:eastAsia="ＭＳ 明朝" w:hAnsi="Century" w:cs="Times New Roman"/>
          <w:bCs/>
          <w:color w:val="000000" w:themeColor="text1"/>
          <w:szCs w:val="21"/>
        </w:rPr>
        <w:t>明朝</w:t>
      </w:r>
      <w:r w:rsidR="00896026" w:rsidRPr="00984E61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：</w:t>
      </w:r>
      <w:r w:rsidR="00896026" w:rsidRPr="00984E61">
        <w:rPr>
          <w:rFonts w:eastAsia="ＭＳ 明朝" w:cs="Century"/>
          <w:color w:val="000000"/>
          <w:szCs w:val="21"/>
        </w:rPr>
        <w:t>アイウエオ順、</w:t>
      </w:r>
      <w:r w:rsidR="00AC5077" w:rsidRPr="00984E61">
        <w:rPr>
          <w:rFonts w:ascii="Century" w:eastAsia="ＭＳ 明朝" w:hAnsi="Century" w:cs="Times New Roman"/>
          <w:bCs/>
          <w:color w:val="000000" w:themeColor="text1"/>
          <w:szCs w:val="21"/>
        </w:rPr>
        <w:t>Century</w:t>
      </w:r>
      <w:r w:rsidR="00896026" w:rsidRPr="00984E61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：</w:t>
      </w:r>
      <w:r w:rsidR="00F7089F" w:rsidRPr="00984E61">
        <w:rPr>
          <w:rFonts w:ascii="Century" w:eastAsia="ＭＳ 明朝" w:hAnsi="Century" w:cs="Times New Roman" w:hint="eastAsia"/>
          <w:color w:val="000000" w:themeColor="text1"/>
          <w:szCs w:val="21"/>
        </w:rPr>
        <w:t>A</w:t>
      </w:r>
      <w:r w:rsidR="00F7089F" w:rsidRPr="00984E61">
        <w:rPr>
          <w:rFonts w:ascii="Century" w:eastAsia="ＭＳ 明朝" w:hAnsi="Century" w:cs="Times New Roman"/>
          <w:color w:val="000000" w:themeColor="text1"/>
          <w:szCs w:val="21"/>
        </w:rPr>
        <w:t>,B,C</w:t>
      </w:r>
      <w:r w:rsidR="00F7089F" w:rsidRPr="00984E61">
        <w:rPr>
          <w:rFonts w:ascii="Century" w:eastAsia="ＭＳ 明朝" w:hAnsi="Century" w:cs="Times New Roman" w:hint="eastAsia"/>
          <w:color w:val="000000" w:themeColor="text1"/>
          <w:szCs w:val="21"/>
        </w:rPr>
        <w:t>順</w:t>
      </w:r>
      <w:r w:rsidR="000F0434" w:rsidRPr="00984E61">
        <w:rPr>
          <w:rFonts w:ascii="Century" w:eastAsia="ＭＳ 明朝" w:hAnsi="Century" w:cs="Times New Roman" w:hint="eastAsia"/>
          <w:color w:val="000000" w:themeColor="text1"/>
          <w:szCs w:val="21"/>
        </w:rPr>
        <w:t>、</w:t>
      </w:r>
      <w:r w:rsidR="000F0434" w:rsidRPr="00984E61">
        <w:rPr>
          <w:rFonts w:ascii="Century" w:eastAsia="ＭＳ 明朝" w:hAnsi="Century" w:cs="Times New Roman"/>
          <w:bCs/>
          <w:color w:val="000000" w:themeColor="text1"/>
          <w:szCs w:val="21"/>
        </w:rPr>
        <w:t>10.5</w:t>
      </w:r>
      <w:r w:rsidR="000F0434" w:rsidRPr="00984E61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p</w:t>
      </w:r>
      <w:r w:rsidRPr="00984E61">
        <w:rPr>
          <w:rFonts w:ascii="Century" w:eastAsia="ＭＳ 明朝" w:hAnsi="Century" w:cs="Times New Roman"/>
          <w:bCs/>
          <w:color w:val="000000" w:themeColor="text1"/>
          <w:szCs w:val="21"/>
        </w:rPr>
        <w:t>）</w:t>
      </w:r>
    </w:p>
    <w:p w14:paraId="5A0AA6DF" w14:textId="14B52F10" w:rsidR="00896026" w:rsidRPr="000C6AC1" w:rsidRDefault="00896026" w:rsidP="00896026">
      <w:pPr>
        <w:ind w:left="227" w:hangingChars="100" w:hanging="227"/>
        <w:jc w:val="left"/>
        <w:rPr>
          <w:rFonts w:ascii="Century" w:eastAsia="ＭＳ 明朝" w:hAnsi="Century"/>
          <w:color w:val="000000" w:themeColor="text1"/>
          <w:szCs w:val="21"/>
        </w:rPr>
      </w:pPr>
      <w:r w:rsidRPr="000C6AC1">
        <w:rPr>
          <w:rFonts w:ascii="Century" w:eastAsia="ＭＳ 明朝" w:hAnsi="Century" w:cs="Times New Roman"/>
          <w:color w:val="000000" w:themeColor="text1"/>
          <w:szCs w:val="21"/>
        </w:rPr>
        <w:t>小林直樹</w:t>
      </w:r>
      <w:r w:rsidR="004507D6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 (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2006</w:t>
      </w:r>
      <w:r w:rsidR="004507D6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)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「総合人間学の課題と方法」『総合人間学の試み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―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新しい人間学</w:t>
      </w:r>
      <w:r w:rsidRPr="000C6AC1">
        <w:rPr>
          <w:rFonts w:ascii="Century" w:eastAsia="ＭＳ 明朝" w:hAnsi="Century"/>
          <w:color w:val="000000" w:themeColor="text1"/>
          <w:szCs w:val="21"/>
        </w:rPr>
        <w:t>に向けて』小林直樹編、学文社、</w:t>
      </w:r>
      <w:r w:rsidRPr="000C6AC1">
        <w:rPr>
          <w:rFonts w:ascii="Century" w:eastAsia="ＭＳ 明朝" w:hAnsi="Century"/>
          <w:color w:val="000000" w:themeColor="text1"/>
          <w:szCs w:val="21"/>
        </w:rPr>
        <w:t>pp.11-13</w:t>
      </w:r>
    </w:p>
    <w:p w14:paraId="229AE985" w14:textId="729F89CF" w:rsidR="001A14C1" w:rsidRPr="000C6AC1" w:rsidRDefault="001A14C1" w:rsidP="001A14C1">
      <w:pPr>
        <w:ind w:left="227" w:hangingChars="100" w:hanging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0C6AC1">
        <w:rPr>
          <w:rFonts w:ascii="Century" w:eastAsia="ＭＳ 明朝" w:hAnsi="Century" w:cs="Times New Roman"/>
          <w:color w:val="000000" w:themeColor="text1"/>
          <w:szCs w:val="21"/>
        </w:rPr>
        <w:t>マクルーハン</w:t>
      </w:r>
      <w:r w:rsidR="00CA1252" w:rsidRPr="000C6AC1">
        <w:rPr>
          <w:rFonts w:ascii="Century" w:eastAsia="ＭＳ 明朝" w:hAnsi="Century" w:cs="Times New Roman" w:hint="eastAsia"/>
          <w:color w:val="000000" w:themeColor="text1"/>
          <w:szCs w:val="21"/>
        </w:rPr>
        <w:t>,</w:t>
      </w:r>
      <w:r w:rsidR="00CA1252" w:rsidRPr="000C6AC1">
        <w:rPr>
          <w:rFonts w:ascii="Century" w:eastAsia="ＭＳ 明朝" w:hAnsi="Century" w:cs="Times New Roman"/>
          <w:color w:val="000000" w:themeColor="text1"/>
          <w:szCs w:val="21"/>
        </w:rPr>
        <w:t xml:space="preserve"> H.M. 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(1986)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『グーテンベルクの銀河系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―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活字人間の形成』森常治訳、みすず書房</w:t>
      </w:r>
    </w:p>
    <w:p w14:paraId="2BFD5B53" w14:textId="23A1D6FC" w:rsidR="001A14C1" w:rsidRPr="000C6AC1" w:rsidRDefault="001A14C1" w:rsidP="001A14C1">
      <w:pPr>
        <w:ind w:left="227" w:hangingChars="100" w:hanging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0C6AC1">
        <w:rPr>
          <w:rFonts w:ascii="Century" w:eastAsia="ＭＳ 明朝" w:hAnsi="Century" w:cs="Times New Roman"/>
          <w:color w:val="000000" w:themeColor="text1"/>
          <w:szCs w:val="21"/>
        </w:rPr>
        <w:t>McLuhan</w:t>
      </w:r>
      <w:r w:rsidR="00B5696E" w:rsidRPr="000C6AC1">
        <w:rPr>
          <w:rFonts w:ascii="Century" w:eastAsia="ＭＳ 明朝" w:hAnsi="Century" w:cs="Times New Roman"/>
          <w:color w:val="000000" w:themeColor="text1"/>
          <w:szCs w:val="21"/>
        </w:rPr>
        <w:t xml:space="preserve">, H.M. 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 xml:space="preserve">(1962) </w:t>
      </w:r>
      <w:r w:rsidRPr="000C6AC1">
        <w:rPr>
          <w:rFonts w:ascii="Century" w:eastAsia="ＭＳ 明朝" w:hAnsi="Century" w:cs="Times New Roman"/>
          <w:i/>
          <w:color w:val="000000" w:themeColor="text1"/>
          <w:szCs w:val="21"/>
        </w:rPr>
        <w:t>The Gutenberg Galaxy: the Making of Typographic Man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, Routledge &amp; Kegan Paul</w:t>
      </w:r>
    </w:p>
    <w:p w14:paraId="31A547FC" w14:textId="6A517955" w:rsidR="001A14C1" w:rsidRDefault="001033D5" w:rsidP="00B5696E">
      <w:pPr>
        <w:ind w:left="227" w:hangingChars="100" w:hanging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proofErr w:type="spellStart"/>
      <w:r w:rsidRPr="000C6AC1">
        <w:rPr>
          <w:rFonts w:ascii="Century" w:eastAsia="ＭＳ 明朝" w:hAnsi="Century" w:cs="Times New Roman"/>
          <w:color w:val="000000" w:themeColor="text1"/>
          <w:szCs w:val="21"/>
        </w:rPr>
        <w:t>Shizukawa</w:t>
      </w:r>
      <w:proofErr w:type="spellEnd"/>
      <w:r w:rsidRPr="000C6AC1">
        <w:rPr>
          <w:rFonts w:ascii="Century" w:eastAsia="ＭＳ 明朝" w:hAnsi="Century" w:cs="Times New Roman"/>
          <w:color w:val="000000" w:themeColor="text1"/>
          <w:szCs w:val="21"/>
        </w:rPr>
        <w:t>, Y. and Kono, K. (1992</w:t>
      </w:r>
      <w:r w:rsidR="00B5696E" w:rsidRPr="000C6AC1">
        <w:rPr>
          <w:rFonts w:ascii="Century" w:eastAsia="ＭＳ 明朝" w:hAnsi="Century" w:cs="Times New Roman"/>
          <w:color w:val="000000" w:themeColor="text1"/>
          <w:szCs w:val="21"/>
        </w:rPr>
        <w:t>) “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 xml:space="preserve">Concentration and </w:t>
      </w:r>
      <w:r w:rsidR="00B5696E" w:rsidRPr="000C6AC1">
        <w:rPr>
          <w:rFonts w:ascii="Century" w:eastAsia="ＭＳ 明朝" w:hAnsi="Century" w:cs="Times New Roman"/>
          <w:color w:val="000000" w:themeColor="text1"/>
          <w:szCs w:val="21"/>
        </w:rPr>
        <w:t>R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elaxation.</w:t>
      </w:r>
      <w:r w:rsidR="00B5696E" w:rsidRPr="000C6AC1">
        <w:rPr>
          <w:rFonts w:ascii="Century" w:eastAsia="ＭＳ 明朝" w:hAnsi="Century" w:cs="Times New Roman"/>
          <w:color w:val="000000" w:themeColor="text1"/>
          <w:szCs w:val="21"/>
        </w:rPr>
        <w:t>”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 xml:space="preserve"> </w:t>
      </w:r>
      <w:r w:rsidRPr="000C6AC1">
        <w:rPr>
          <w:rFonts w:ascii="Century" w:eastAsia="ＭＳ 明朝" w:hAnsi="Century" w:cs="Times New Roman"/>
          <w:i/>
          <w:iCs/>
          <w:color w:val="000000" w:themeColor="text1"/>
          <w:szCs w:val="21"/>
        </w:rPr>
        <w:t>Natural Science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 xml:space="preserve">, 34(3): 168-173 </w:t>
      </w:r>
    </w:p>
    <w:p w14:paraId="57F1102C" w14:textId="56065EF8" w:rsidR="00E43D68" w:rsidRPr="00E43D68" w:rsidRDefault="00984E61" w:rsidP="00E43D68">
      <w:pPr>
        <w:ind w:left="227" w:hangingChars="100" w:hanging="227"/>
        <w:jc w:val="left"/>
        <w:rPr>
          <w:rFonts w:ascii="Segoe UI Symbol" w:eastAsia="ＭＳ 明朝" w:hAnsi="Segoe UI Symbol" w:cs="Segoe UI Symbol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総合人間学会設立趣旨</w:t>
      </w:r>
      <w:r w:rsidR="00F53BD4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(2019) </w:t>
      </w:r>
      <w:r w:rsidR="00F53BD4" w:rsidRPr="00F53BD4">
        <w:rPr>
          <w:rFonts w:ascii="Century" w:eastAsia="ＭＳ 明朝" w:hAnsi="Century" w:cs="Times New Roman"/>
          <w:color w:val="000000" w:themeColor="text1"/>
          <w:szCs w:val="21"/>
        </w:rPr>
        <w:t>http://synthetic-anthropology.org/?page_id=1932</w:t>
      </w:r>
      <w:r w:rsidR="00F53BD4">
        <w:rPr>
          <w:rFonts w:ascii="Century" w:eastAsia="ＭＳ 明朝" w:hAnsi="Century" w:cs="Times New Roman"/>
          <w:color w:val="000000" w:themeColor="text1"/>
          <w:szCs w:val="21"/>
        </w:rPr>
        <w:t xml:space="preserve"> </w:t>
      </w:r>
      <w:r w:rsidR="00F53BD4">
        <w:rPr>
          <w:rFonts w:ascii="Century" w:eastAsia="ＭＳ 明朝" w:hAnsi="Century" w:cs="Times New Roman" w:hint="eastAsia"/>
          <w:color w:val="000000" w:themeColor="text1"/>
          <w:szCs w:val="21"/>
        </w:rPr>
        <w:t>(2024</w:t>
      </w:r>
      <w:r w:rsidR="00F53BD4">
        <w:rPr>
          <w:rFonts w:ascii="Century" w:eastAsia="ＭＳ 明朝" w:hAnsi="Century" w:cs="Times New Roman"/>
          <w:color w:val="000000" w:themeColor="text1"/>
          <w:szCs w:val="21"/>
        </w:rPr>
        <w:t>.08.15</w:t>
      </w:r>
      <w:r w:rsidR="00F53BD4">
        <w:rPr>
          <w:rFonts w:ascii="Segoe UI Symbol" w:eastAsia="ＭＳ 明朝" w:hAnsi="Segoe UI Symbol" w:cs="Segoe UI Symbol"/>
          <w:color w:val="000000" w:themeColor="text1"/>
          <w:szCs w:val="21"/>
        </w:rPr>
        <w:t>閲覧</w:t>
      </w:r>
      <w:r w:rsidR="00F53BD4">
        <w:rPr>
          <w:rFonts w:ascii="Segoe UI Symbol" w:eastAsia="ＭＳ 明朝" w:hAnsi="Segoe UI Symbol" w:cs="Segoe UI Symbol"/>
          <w:color w:val="000000" w:themeColor="text1"/>
          <w:szCs w:val="21"/>
        </w:rPr>
        <w:t>)</w:t>
      </w:r>
    </w:p>
    <w:p w14:paraId="28CB0F15" w14:textId="77777777" w:rsidR="00AC2C12" w:rsidRPr="000C6AC1" w:rsidRDefault="00AC2C12" w:rsidP="001E34B8">
      <w:pPr>
        <w:ind w:leftChars="50" w:left="113" w:firstLineChars="50" w:firstLine="115"/>
        <w:rPr>
          <w:rFonts w:ascii="Century" w:eastAsia="ＭＳ 明朝" w:hAnsi="Century" w:cs="Century"/>
          <w:color w:val="000000" w:themeColor="text1"/>
          <w:szCs w:val="21"/>
        </w:rPr>
      </w:pPr>
      <w:r w:rsidRPr="000C6AC1">
        <w:rPr>
          <w:rFonts w:ascii="Century" w:eastAsia="ＭＳ 明朝" w:hAnsi="Century" w:cs="Century"/>
          <w:b/>
          <w:bCs/>
          <w:color w:val="000000" w:themeColor="text1"/>
          <w:szCs w:val="21"/>
        </w:rPr>
        <w:t>同一著者の場合</w:t>
      </w:r>
      <w:r w:rsidRPr="000C6AC1">
        <w:rPr>
          <w:rFonts w:ascii="Century" w:eastAsia="ＭＳ 明朝" w:hAnsi="Century" w:cs="Century"/>
          <w:color w:val="000000" w:themeColor="text1"/>
          <w:szCs w:val="21"/>
        </w:rPr>
        <w:t>：</w:t>
      </w:r>
    </w:p>
    <w:p w14:paraId="110E7312" w14:textId="16D5CCC1" w:rsidR="00AC2C12" w:rsidRPr="000C6AC1" w:rsidRDefault="00AC2C12" w:rsidP="00AC2C12">
      <w:pPr>
        <w:ind w:left="267" w:firstLine="227"/>
        <w:rPr>
          <w:rFonts w:ascii="Century" w:eastAsia="ＭＳ 明朝" w:hAnsi="Century" w:cs="Century"/>
          <w:color w:val="000000" w:themeColor="text1"/>
          <w:szCs w:val="21"/>
        </w:rPr>
      </w:pPr>
      <w:r w:rsidRPr="000C6AC1">
        <w:rPr>
          <w:rFonts w:ascii="Century" w:eastAsia="ＭＳ 明朝" w:hAnsi="Century" w:cs="Century"/>
          <w:color w:val="000000" w:themeColor="text1"/>
          <w:szCs w:val="21"/>
        </w:rPr>
        <w:t>総合太郎</w:t>
      </w:r>
      <w:r w:rsidR="004507D6" w:rsidRPr="000C6AC1">
        <w:rPr>
          <w:rFonts w:ascii="Century" w:eastAsia="ＭＳ 明朝" w:hAnsi="Century" w:cs="Century" w:hint="eastAsia"/>
          <w:color w:val="000000" w:themeColor="text1"/>
          <w:szCs w:val="21"/>
        </w:rPr>
        <w:t xml:space="preserve"> </w:t>
      </w:r>
      <w:r w:rsidR="004507D6" w:rsidRPr="000C6AC1">
        <w:rPr>
          <w:rFonts w:ascii="Century" w:eastAsia="ＭＳ 明朝" w:hAnsi="Century" w:cs="Century"/>
          <w:color w:val="000000" w:themeColor="text1"/>
          <w:szCs w:val="21"/>
        </w:rPr>
        <w:t>(</w:t>
      </w:r>
      <w:r w:rsidRPr="000C6AC1">
        <w:rPr>
          <w:rFonts w:ascii="Century" w:eastAsia="ＭＳ 明朝" w:hAnsi="Century" w:cs="Century"/>
          <w:color w:val="000000" w:themeColor="text1"/>
          <w:szCs w:val="21"/>
        </w:rPr>
        <w:t>2006</w:t>
      </w:r>
      <w:r w:rsidR="004507D6" w:rsidRPr="000C6AC1">
        <w:rPr>
          <w:rFonts w:ascii="Century" w:eastAsia="ＭＳ 明朝" w:hAnsi="Century" w:cs="Century" w:hint="eastAsia"/>
          <w:color w:val="000000" w:themeColor="text1"/>
          <w:szCs w:val="21"/>
        </w:rPr>
        <w:t>)</w:t>
      </w:r>
      <w:r w:rsidRPr="000C6AC1">
        <w:rPr>
          <w:rFonts w:ascii="Century" w:eastAsia="ＭＳ 明朝" w:hAnsi="Century" w:cs="Century"/>
          <w:color w:val="000000" w:themeColor="text1"/>
          <w:szCs w:val="21"/>
        </w:rPr>
        <w:t>『総合人間学の課題と方法』</w:t>
      </w:r>
    </w:p>
    <w:p w14:paraId="7261363A" w14:textId="77752E54" w:rsidR="00AC2C12" w:rsidRPr="000C6AC1" w:rsidRDefault="00AC2C12" w:rsidP="00AC2C12">
      <w:pPr>
        <w:ind w:left="267" w:firstLine="227"/>
        <w:rPr>
          <w:rFonts w:ascii="Century" w:eastAsia="ＭＳ 明朝" w:hAnsi="Century" w:cs="Century"/>
          <w:color w:val="000000" w:themeColor="text1"/>
          <w:szCs w:val="21"/>
        </w:rPr>
      </w:pPr>
      <w:r w:rsidRPr="000C6AC1">
        <w:rPr>
          <w:rFonts w:ascii="Century" w:eastAsia="ＭＳ 明朝" w:hAnsi="Century" w:cs="Century"/>
          <w:color w:val="000000" w:themeColor="text1"/>
          <w:szCs w:val="21"/>
        </w:rPr>
        <w:t>----------</w:t>
      </w:r>
      <w:r w:rsidR="004507D6" w:rsidRPr="000C6AC1">
        <w:rPr>
          <w:rFonts w:ascii="Century" w:eastAsia="ＭＳ 明朝" w:hAnsi="Century" w:cs="Century"/>
          <w:color w:val="000000" w:themeColor="text1"/>
          <w:szCs w:val="21"/>
        </w:rPr>
        <w:t xml:space="preserve"> </w:t>
      </w:r>
      <w:r w:rsidR="009370E7">
        <w:rPr>
          <w:rFonts w:ascii="Century" w:eastAsia="ＭＳ 明朝" w:hAnsi="Century" w:cs="Century" w:hint="eastAsia"/>
          <w:color w:val="000000" w:themeColor="text1"/>
          <w:szCs w:val="21"/>
        </w:rPr>
        <w:t xml:space="preserve"> </w:t>
      </w:r>
      <w:r w:rsidRPr="000C6AC1">
        <w:rPr>
          <w:rFonts w:ascii="Century" w:eastAsia="ＭＳ 明朝" w:hAnsi="Century" w:cs="Century"/>
          <w:color w:val="000000" w:themeColor="text1"/>
          <w:szCs w:val="21"/>
        </w:rPr>
        <w:t>(2020)</w:t>
      </w:r>
      <w:r w:rsidRPr="000C6AC1">
        <w:rPr>
          <w:rFonts w:ascii="Century" w:eastAsia="ＭＳ 明朝" w:hAnsi="Century" w:cs="Century"/>
          <w:color w:val="000000" w:themeColor="text1"/>
          <w:szCs w:val="21"/>
        </w:rPr>
        <w:t>『総合人間学の現在』</w:t>
      </w:r>
    </w:p>
    <w:p w14:paraId="716945CD" w14:textId="77777777" w:rsidR="00E43D68" w:rsidRDefault="00E43D68" w:rsidP="00B5696E">
      <w:pPr>
        <w:ind w:left="227" w:hangingChars="100" w:hanging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336CE091" w14:textId="77777777" w:rsidR="00337450" w:rsidRDefault="00337450" w:rsidP="00B5696E">
      <w:pPr>
        <w:ind w:left="227" w:hangingChars="100" w:hanging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761D7051" w14:textId="77777777" w:rsidR="00337450" w:rsidRDefault="00337450" w:rsidP="00B5696E">
      <w:pPr>
        <w:ind w:left="227" w:hangingChars="100" w:hanging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188E6E14" w14:textId="77777777" w:rsidR="00337450" w:rsidRDefault="00337450" w:rsidP="00B5696E">
      <w:pPr>
        <w:ind w:left="227" w:hangingChars="100" w:hanging="227"/>
        <w:jc w:val="left"/>
        <w:rPr>
          <w:rFonts w:ascii="Century" w:eastAsia="ＭＳ 明朝" w:hAnsi="Century" w:cs="Times New Roman"/>
          <w:color w:val="000000" w:themeColor="text1"/>
          <w:szCs w:val="21"/>
        </w:rPr>
        <w:sectPr w:rsidR="00337450" w:rsidSect="00FC328C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418" w:right="1418" w:bottom="1418" w:left="1418" w:header="851" w:footer="992" w:gutter="0"/>
          <w:cols w:space="425"/>
          <w:docGrid w:type="linesAndChars" w:linePitch="447" w:charSpace="3430"/>
        </w:sectPr>
      </w:pPr>
    </w:p>
    <w:p w14:paraId="314FBF28" w14:textId="732446B4" w:rsidR="005D4C74" w:rsidRDefault="001A14C1" w:rsidP="009244B2">
      <w:pPr>
        <w:ind w:right="452"/>
        <w:jc w:val="right"/>
        <w:rPr>
          <w:rFonts w:ascii="Century" w:eastAsia="ＭＳ 明朝" w:hAnsi="Century" w:cs="Times New Roman"/>
          <w:color w:val="000000" w:themeColor="text1"/>
          <w:szCs w:val="21"/>
        </w:rPr>
        <w:sectPr w:rsidR="005D4C74" w:rsidSect="00FC328C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418" w:right="1418" w:bottom="1418" w:left="1418" w:header="851" w:footer="992" w:gutter="0"/>
          <w:cols w:space="425"/>
          <w:docGrid w:type="linesAndChars" w:linePitch="447" w:charSpace="3430"/>
        </w:sectPr>
      </w:pPr>
      <w:r w:rsidRPr="000C6AC1">
        <w:rPr>
          <w:rFonts w:ascii="Century" w:eastAsia="ＭＳ 明朝" w:hAnsi="Century" w:cs="Times New Roman"/>
          <w:color w:val="000000" w:themeColor="text1"/>
          <w:szCs w:val="21"/>
        </w:rPr>
        <w:t>［そうごう</w:t>
      </w:r>
      <w:r w:rsidR="00A463DD">
        <w:rPr>
          <w:rFonts w:ascii="Century" w:eastAsia="ＭＳ 明朝" w:hAnsi="Century" w:cs="Times New Roman"/>
          <w:color w:val="000000" w:themeColor="text1"/>
          <w:szCs w:val="21"/>
        </w:rPr>
        <w:t xml:space="preserve"> </w:t>
      </w:r>
      <w:r w:rsidRPr="000C6AC1">
        <w:rPr>
          <w:rFonts w:ascii="Century" w:eastAsia="ＭＳ 明朝" w:hAnsi="Century" w:cs="Times New Roman"/>
          <w:color w:val="000000" w:themeColor="text1"/>
          <w:szCs w:val="21"/>
        </w:rPr>
        <w:t>たろう／総合人間大学／哲学</w:t>
      </w:r>
      <w:r w:rsidR="00244028" w:rsidRPr="000C6AC1">
        <w:rPr>
          <w:rFonts w:ascii="Century" w:eastAsia="ＭＳ 明朝" w:hAnsi="Century" w:cs="Times New Roman"/>
          <w:color w:val="000000" w:themeColor="text1"/>
          <w:szCs w:val="21"/>
        </w:rPr>
        <w:t>／</w:t>
      </w:r>
      <w:r w:rsidR="00244028" w:rsidRPr="000C6AC1">
        <w:rPr>
          <w:rFonts w:ascii="Century" w:eastAsia="ＭＳ 明朝" w:hAnsi="Century" w:cs="Times New Roman"/>
          <w:color w:val="000000" w:themeColor="text1"/>
          <w:szCs w:val="21"/>
        </w:rPr>
        <w:t>sogo@gmail.com</w:t>
      </w:r>
    </w:p>
    <w:p w14:paraId="467FD522" w14:textId="77777777" w:rsidR="00FE6E3B" w:rsidRPr="000D167C" w:rsidRDefault="00FE6E3B" w:rsidP="000D167C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  <w:sectPr w:rsidR="00FE6E3B" w:rsidRPr="000D167C" w:rsidSect="00FE6E3B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418" w:right="1418" w:bottom="1418" w:left="1418" w:header="851" w:footer="992" w:gutter="0"/>
          <w:cols w:space="425"/>
          <w:docGrid w:type="linesAndChars" w:linePitch="447" w:charSpace="3430"/>
        </w:sectPr>
      </w:pPr>
    </w:p>
    <w:p w14:paraId="526934DE" w14:textId="7476DA46" w:rsidR="00FE6E3B" w:rsidRPr="00A05F47" w:rsidRDefault="00FE6E3B" w:rsidP="00FE6E3B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sectPr w:rsidR="00FE6E3B" w:rsidRPr="00A05F47" w:rsidSect="00FE6E3B">
      <w:footnotePr>
        <w:pos w:val="beneathText"/>
      </w:footnotePr>
      <w:endnotePr>
        <w:numFmt w:val="decimal"/>
      </w:endnotePr>
      <w:pgSz w:w="11906" w:h="16838"/>
      <w:pgMar w:top="1418" w:right="1418" w:bottom="1418" w:left="1418" w:header="851" w:footer="992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0C8D6" w14:textId="77777777" w:rsidR="00B04BAF" w:rsidRDefault="00B04BAF" w:rsidP="00557B18">
      <w:r>
        <w:separator/>
      </w:r>
    </w:p>
  </w:endnote>
  <w:endnote w:type="continuationSeparator" w:id="0">
    <w:p w14:paraId="15439515" w14:textId="77777777" w:rsidR="00B04BAF" w:rsidRDefault="00B04BAF" w:rsidP="00557B18">
      <w:r>
        <w:continuationSeparator/>
      </w:r>
    </w:p>
  </w:endnote>
  <w:endnote w:id="1">
    <w:p w14:paraId="45F1A66D" w14:textId="7F86D848" w:rsidR="00A05F47" w:rsidRPr="00A05F47" w:rsidRDefault="00A05F47">
      <w:pPr>
        <w:pStyle w:val="a6"/>
        <w:rPr>
          <w:b/>
          <w:bCs/>
        </w:rPr>
      </w:pPr>
      <w:r w:rsidRPr="00A05F47">
        <w:rPr>
          <w:rFonts w:hint="eastAsia"/>
          <w:b/>
          <w:bCs/>
        </w:rPr>
        <w:t>［</w:t>
      </w:r>
      <w:r w:rsidRPr="00A05F47">
        <w:rPr>
          <w:b/>
          <w:bCs/>
        </w:rPr>
        <w:t>注</w:t>
      </w:r>
      <w:r w:rsidRPr="00A05F47">
        <w:rPr>
          <w:rFonts w:hint="eastAsia"/>
          <w:b/>
          <w:bCs/>
        </w:rPr>
        <w:t>］</w:t>
      </w:r>
    </w:p>
    <w:p w14:paraId="7219A689" w14:textId="52258A82" w:rsidR="00FE6E3B" w:rsidRDefault="00FE6E3B">
      <w:pPr>
        <w:pStyle w:val="a6"/>
      </w:pPr>
      <w:r>
        <w:rPr>
          <w:rStyle w:val="a8"/>
        </w:rPr>
        <w:endnoteRef/>
      </w:r>
      <w:r>
        <w:t xml:space="preserve"> </w:t>
      </w:r>
      <w:r w:rsidRPr="00FE6E3B">
        <w:rPr>
          <w:rFonts w:hint="eastAsia"/>
        </w:rPr>
        <w:t>このように括弧なしの数字で後注が</w:t>
      </w:r>
      <w:r w:rsidR="00CC60FD">
        <w:t>入る</w:t>
      </w:r>
      <w:r w:rsidRPr="00FE6E3B">
        <w:t>。</w:t>
      </w:r>
    </w:p>
    <w:p w14:paraId="50550923" w14:textId="77777777" w:rsidR="00A05F47" w:rsidRDefault="00A05F47">
      <w:pPr>
        <w:pStyle w:val="a6"/>
      </w:pPr>
    </w:p>
    <w:p w14:paraId="258B8E32" w14:textId="6D6B60B8" w:rsidR="000D167C" w:rsidRDefault="00080CF5">
      <w:pPr>
        <w:pStyle w:val="a6"/>
      </w:pPr>
      <w:r>
        <w:t>=========セクション区切り======</w:t>
      </w:r>
    </w:p>
    <w:p w14:paraId="0765D6CE" w14:textId="77777777" w:rsidR="00B00AE3" w:rsidRDefault="00B00AE3">
      <w:pPr>
        <w:pStyle w:val="a6"/>
        <w:rPr>
          <w:b/>
          <w:bCs/>
        </w:rPr>
      </w:pPr>
    </w:p>
    <w:p w14:paraId="345CE35A" w14:textId="57663757" w:rsidR="00A05F47" w:rsidRPr="00A05F47" w:rsidRDefault="00A05F47">
      <w:pPr>
        <w:pStyle w:val="a6"/>
        <w:rPr>
          <w:b/>
          <w:bCs/>
        </w:rPr>
      </w:pPr>
      <w:r w:rsidRPr="00A05F47">
        <w:rPr>
          <w:rFonts w:hint="eastAsia"/>
          <w:b/>
          <w:bCs/>
        </w:rPr>
        <w:t>［</w:t>
      </w:r>
      <w:r w:rsidRPr="00A05F47">
        <w:rPr>
          <w:b/>
          <w:bCs/>
        </w:rPr>
        <w:t>参考文献</w:t>
      </w:r>
      <w:r w:rsidRPr="00A05F47">
        <w:rPr>
          <w:rFonts w:hint="eastAsia"/>
          <w:b/>
          <w:bCs/>
        </w:rPr>
        <w:t>］</w:t>
      </w:r>
    </w:p>
    <w:p w14:paraId="30FEC8B0" w14:textId="281EB767" w:rsidR="00A05F47" w:rsidRDefault="00A05F47">
      <w:pPr>
        <w:pStyle w:val="a6"/>
      </w:pPr>
      <w:r>
        <w:t>これより下に文献表が入る</w:t>
      </w:r>
      <w:r>
        <w:rPr>
          <w:rFonts w:hint="eastAsia"/>
        </w:rPr>
        <w:t>。</w:t>
      </w:r>
    </w:p>
    <w:p w14:paraId="0C705324" w14:textId="77777777" w:rsidR="00A05F47" w:rsidRDefault="00A05F47">
      <w:pPr>
        <w:pStyle w:val="a6"/>
      </w:pPr>
    </w:p>
    <w:p w14:paraId="409746EB" w14:textId="77777777" w:rsidR="00A05F47" w:rsidRDefault="00A05F47">
      <w:pPr>
        <w:pStyle w:val="a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DB912" w14:textId="77777777" w:rsidR="00B04BAF" w:rsidRDefault="00B04BAF" w:rsidP="00557B18">
      <w:r>
        <w:separator/>
      </w:r>
    </w:p>
  </w:footnote>
  <w:footnote w:type="continuationSeparator" w:id="0">
    <w:p w14:paraId="58274D61" w14:textId="77777777" w:rsidR="00B04BAF" w:rsidRDefault="00B04BAF" w:rsidP="0055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6816" w14:textId="24CB9C49" w:rsidR="008173B4" w:rsidRPr="008173B4" w:rsidRDefault="008173B4">
    <w:pPr>
      <w:pStyle w:val="ac"/>
      <w:rPr>
        <w:rFonts w:hint="eastAsia"/>
        <w:sz w:val="16"/>
        <w:szCs w:val="16"/>
      </w:rPr>
    </w:pPr>
    <w:r w:rsidRPr="008173B4">
      <w:rPr>
        <w:rFonts w:hint="eastAsia"/>
        <w:sz w:val="16"/>
        <w:szCs w:val="16"/>
      </w:rPr>
      <w:t>総合人間学(オンラインジャーナル)テンプレート</w:t>
    </w:r>
    <w:r>
      <w:rPr>
        <w:rFonts w:hint="eastAsia"/>
        <w:sz w:val="16"/>
        <w:szCs w:val="1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6213"/>
    <w:multiLevelType w:val="hybridMultilevel"/>
    <w:tmpl w:val="2040C346"/>
    <w:lvl w:ilvl="0" w:tplc="38CA22BE">
      <w:start w:val="1"/>
      <w:numFmt w:val="decimal"/>
      <w:lvlText w:val="%1．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abstractNum w:abstractNumId="1" w15:restartNumberingAfterBreak="0">
    <w:nsid w:val="02F52841"/>
    <w:multiLevelType w:val="hybridMultilevel"/>
    <w:tmpl w:val="55B42DBE"/>
    <w:lvl w:ilvl="0" w:tplc="BC4C5710">
      <w:start w:val="2"/>
      <w:numFmt w:val="decimal"/>
      <w:lvlText w:val="(%1)"/>
      <w:lvlJc w:val="left"/>
      <w:pPr>
        <w:ind w:left="67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abstractNum w:abstractNumId="2" w15:restartNumberingAfterBreak="0">
    <w:nsid w:val="03C249A2"/>
    <w:multiLevelType w:val="multilevel"/>
    <w:tmpl w:val="FAEE3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3" w15:restartNumberingAfterBreak="0">
    <w:nsid w:val="092D41D9"/>
    <w:multiLevelType w:val="multilevel"/>
    <w:tmpl w:val="039E0AFE"/>
    <w:lvl w:ilvl="0">
      <w:start w:val="1"/>
      <w:numFmt w:val="decimal"/>
      <w:lvlText w:val="%1"/>
      <w:lvlJc w:val="left"/>
      <w:pPr>
        <w:ind w:left="708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267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34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43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10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7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85" w:hanging="1700"/>
      </w:pPr>
      <w:rPr>
        <w:rFonts w:hint="eastAsia"/>
      </w:rPr>
    </w:lvl>
  </w:abstractNum>
  <w:abstractNum w:abstractNumId="4" w15:restartNumberingAfterBreak="0">
    <w:nsid w:val="1C41275D"/>
    <w:multiLevelType w:val="hybridMultilevel"/>
    <w:tmpl w:val="CC0A52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1D47362"/>
    <w:multiLevelType w:val="multilevel"/>
    <w:tmpl w:val="6B8C4D7E"/>
    <w:lvl w:ilvl="0">
      <w:start w:val="3"/>
      <w:numFmt w:val="decimal"/>
      <w:lvlText w:val="%1．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2．"/>
      <w:lvlJc w:val="left"/>
      <w:pPr>
        <w:ind w:left="865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A833031"/>
    <w:multiLevelType w:val="hybridMultilevel"/>
    <w:tmpl w:val="61CC5706"/>
    <w:lvl w:ilvl="0" w:tplc="395A8CD8">
      <w:start w:val="1"/>
      <w:numFmt w:val="decimal"/>
      <w:lvlText w:val="(%1)"/>
      <w:lvlJc w:val="left"/>
      <w:pPr>
        <w:ind w:left="671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0555EAD"/>
    <w:multiLevelType w:val="hybridMultilevel"/>
    <w:tmpl w:val="004A6090"/>
    <w:lvl w:ilvl="0" w:tplc="35ECFC20">
      <w:start w:val="1"/>
      <w:numFmt w:val="decimal"/>
      <w:lvlText w:val="%1）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abstractNum w:abstractNumId="8" w15:restartNumberingAfterBreak="0">
    <w:nsid w:val="37BF4B5A"/>
    <w:multiLevelType w:val="multilevel"/>
    <w:tmpl w:val="18D29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7CC526A"/>
    <w:multiLevelType w:val="hybridMultilevel"/>
    <w:tmpl w:val="ACCC7E5E"/>
    <w:lvl w:ilvl="0" w:tplc="F15CEC6C">
      <w:start w:val="1"/>
      <w:numFmt w:val="decimal"/>
      <w:lvlText w:val="%1）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40"/>
      </w:pPr>
    </w:lvl>
    <w:lvl w:ilvl="3" w:tplc="0409000F" w:tentative="1">
      <w:start w:val="1"/>
      <w:numFmt w:val="decimal"/>
      <w:lvlText w:val="%4."/>
      <w:lvlJc w:val="left"/>
      <w:pPr>
        <w:ind w:left="1991" w:hanging="440"/>
      </w:pPr>
    </w:lvl>
    <w:lvl w:ilvl="4" w:tplc="04090017" w:tentative="1">
      <w:start w:val="1"/>
      <w:numFmt w:val="aiueoFullWidth"/>
      <w:lvlText w:val="(%5)"/>
      <w:lvlJc w:val="left"/>
      <w:pPr>
        <w:ind w:left="2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40"/>
      </w:pPr>
    </w:lvl>
    <w:lvl w:ilvl="6" w:tplc="0409000F" w:tentative="1">
      <w:start w:val="1"/>
      <w:numFmt w:val="decimal"/>
      <w:lvlText w:val="%7."/>
      <w:lvlJc w:val="left"/>
      <w:pPr>
        <w:ind w:left="3311" w:hanging="440"/>
      </w:pPr>
    </w:lvl>
    <w:lvl w:ilvl="7" w:tplc="04090017" w:tentative="1">
      <w:start w:val="1"/>
      <w:numFmt w:val="aiueoFullWidth"/>
      <w:lvlText w:val="(%8)"/>
      <w:lvlJc w:val="left"/>
      <w:pPr>
        <w:ind w:left="3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40"/>
      </w:pPr>
    </w:lvl>
  </w:abstractNum>
  <w:abstractNum w:abstractNumId="10" w15:restartNumberingAfterBreak="0">
    <w:nsid w:val="43DF0EF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  <w:b/>
      </w:rPr>
    </w:lvl>
  </w:abstractNum>
  <w:abstractNum w:abstractNumId="11" w15:restartNumberingAfterBreak="0">
    <w:nsid w:val="488130F2"/>
    <w:multiLevelType w:val="hybridMultilevel"/>
    <w:tmpl w:val="4C96885A"/>
    <w:lvl w:ilvl="0" w:tplc="ED348968">
      <w:start w:val="1"/>
      <w:numFmt w:val="decimal"/>
      <w:lvlText w:val="(%1)"/>
      <w:lvlJc w:val="left"/>
      <w:pPr>
        <w:ind w:left="67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CFB7CF2"/>
    <w:multiLevelType w:val="hybridMultilevel"/>
    <w:tmpl w:val="C08EB6B8"/>
    <w:lvl w:ilvl="0" w:tplc="94FE793E">
      <w:start w:val="1"/>
      <w:numFmt w:val="decimal"/>
      <w:lvlText w:val="%1．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3" w15:restartNumberingAfterBreak="0">
    <w:nsid w:val="4D003EAE"/>
    <w:multiLevelType w:val="multilevel"/>
    <w:tmpl w:val="D37E3718"/>
    <w:styleLink w:val="1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55A619A7"/>
    <w:multiLevelType w:val="multilevel"/>
    <w:tmpl w:val="FFC25F8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5" w15:restartNumberingAfterBreak="0">
    <w:nsid w:val="5CB41E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69FF1E5F"/>
    <w:multiLevelType w:val="multilevel"/>
    <w:tmpl w:val="FAEE3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17" w15:restartNumberingAfterBreak="0">
    <w:nsid w:val="70D325E6"/>
    <w:multiLevelType w:val="hybridMultilevel"/>
    <w:tmpl w:val="B7467364"/>
    <w:lvl w:ilvl="0" w:tplc="E578A95C">
      <w:start w:val="2"/>
      <w:numFmt w:val="decimal"/>
      <w:lvlText w:val="(%1)"/>
      <w:lvlJc w:val="left"/>
      <w:pPr>
        <w:ind w:left="67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8339070">
    <w:abstractNumId w:val="3"/>
  </w:num>
  <w:num w:numId="2" w16cid:durableId="675621023">
    <w:abstractNumId w:val="7"/>
  </w:num>
  <w:num w:numId="3" w16cid:durableId="267002840">
    <w:abstractNumId w:val="14"/>
  </w:num>
  <w:num w:numId="4" w16cid:durableId="1661499252">
    <w:abstractNumId w:val="15"/>
  </w:num>
  <w:num w:numId="5" w16cid:durableId="1004481419">
    <w:abstractNumId w:val="0"/>
  </w:num>
  <w:num w:numId="6" w16cid:durableId="1734305059">
    <w:abstractNumId w:val="13"/>
  </w:num>
  <w:num w:numId="7" w16cid:durableId="901797128">
    <w:abstractNumId w:val="12"/>
  </w:num>
  <w:num w:numId="8" w16cid:durableId="2103794575">
    <w:abstractNumId w:val="2"/>
  </w:num>
  <w:num w:numId="9" w16cid:durableId="1570456973">
    <w:abstractNumId w:val="16"/>
  </w:num>
  <w:num w:numId="10" w16cid:durableId="1722708670">
    <w:abstractNumId w:val="10"/>
  </w:num>
  <w:num w:numId="11" w16cid:durableId="2087872376">
    <w:abstractNumId w:val="8"/>
  </w:num>
  <w:num w:numId="12" w16cid:durableId="936909496">
    <w:abstractNumId w:val="11"/>
  </w:num>
  <w:num w:numId="13" w16cid:durableId="1013072059">
    <w:abstractNumId w:val="9"/>
  </w:num>
  <w:num w:numId="14" w16cid:durableId="2031300026">
    <w:abstractNumId w:val="1"/>
  </w:num>
  <w:num w:numId="15" w16cid:durableId="637076243">
    <w:abstractNumId w:val="5"/>
  </w:num>
  <w:num w:numId="16" w16cid:durableId="122694559">
    <w:abstractNumId w:val="6"/>
  </w:num>
  <w:num w:numId="17" w16cid:durableId="111481529">
    <w:abstractNumId w:val="17"/>
  </w:num>
  <w:num w:numId="18" w16cid:durableId="1773932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footnotePr>
    <w:pos w:val="beneathTex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C1"/>
    <w:rsid w:val="00080CF5"/>
    <w:rsid w:val="00085AF6"/>
    <w:rsid w:val="000A0E20"/>
    <w:rsid w:val="000B4059"/>
    <w:rsid w:val="000C6AC1"/>
    <w:rsid w:val="000D167C"/>
    <w:rsid w:val="000F0434"/>
    <w:rsid w:val="000F1904"/>
    <w:rsid w:val="001033D5"/>
    <w:rsid w:val="001136F4"/>
    <w:rsid w:val="00117F5A"/>
    <w:rsid w:val="00126CB9"/>
    <w:rsid w:val="00143A96"/>
    <w:rsid w:val="001A14C1"/>
    <w:rsid w:val="001A5CC1"/>
    <w:rsid w:val="001B627A"/>
    <w:rsid w:val="001B6BB3"/>
    <w:rsid w:val="001C45FC"/>
    <w:rsid w:val="001E34B8"/>
    <w:rsid w:val="001E3AAA"/>
    <w:rsid w:val="001E5230"/>
    <w:rsid w:val="001E556F"/>
    <w:rsid w:val="00230D64"/>
    <w:rsid w:val="00233CC2"/>
    <w:rsid w:val="00244028"/>
    <w:rsid w:val="00262FA3"/>
    <w:rsid w:val="00281A38"/>
    <w:rsid w:val="00330DDB"/>
    <w:rsid w:val="00337450"/>
    <w:rsid w:val="00344B89"/>
    <w:rsid w:val="003572F7"/>
    <w:rsid w:val="0038026C"/>
    <w:rsid w:val="00393802"/>
    <w:rsid w:val="003C0E23"/>
    <w:rsid w:val="003D2BCC"/>
    <w:rsid w:val="00413F48"/>
    <w:rsid w:val="0044674E"/>
    <w:rsid w:val="004507D6"/>
    <w:rsid w:val="00513E51"/>
    <w:rsid w:val="00517F21"/>
    <w:rsid w:val="00546980"/>
    <w:rsid w:val="00557B18"/>
    <w:rsid w:val="005A71DA"/>
    <w:rsid w:val="005C2741"/>
    <w:rsid w:val="005D4C74"/>
    <w:rsid w:val="00600A2C"/>
    <w:rsid w:val="00602AA6"/>
    <w:rsid w:val="00636BFB"/>
    <w:rsid w:val="00647DB0"/>
    <w:rsid w:val="00657032"/>
    <w:rsid w:val="006814B2"/>
    <w:rsid w:val="006A26A3"/>
    <w:rsid w:val="006E0655"/>
    <w:rsid w:val="006E138B"/>
    <w:rsid w:val="00743648"/>
    <w:rsid w:val="0079234E"/>
    <w:rsid w:val="007C0BF2"/>
    <w:rsid w:val="00815988"/>
    <w:rsid w:val="008173B4"/>
    <w:rsid w:val="00822131"/>
    <w:rsid w:val="00837A1B"/>
    <w:rsid w:val="008508A0"/>
    <w:rsid w:val="00870890"/>
    <w:rsid w:val="00877D5F"/>
    <w:rsid w:val="00896026"/>
    <w:rsid w:val="009244B2"/>
    <w:rsid w:val="009370E7"/>
    <w:rsid w:val="00955113"/>
    <w:rsid w:val="00962645"/>
    <w:rsid w:val="00984E61"/>
    <w:rsid w:val="00997BF0"/>
    <w:rsid w:val="009B1370"/>
    <w:rsid w:val="009E3057"/>
    <w:rsid w:val="009F7DD4"/>
    <w:rsid w:val="00A05F47"/>
    <w:rsid w:val="00A07794"/>
    <w:rsid w:val="00A40112"/>
    <w:rsid w:val="00A463DD"/>
    <w:rsid w:val="00A77992"/>
    <w:rsid w:val="00A80B55"/>
    <w:rsid w:val="00AB313F"/>
    <w:rsid w:val="00AC2C12"/>
    <w:rsid w:val="00AC5077"/>
    <w:rsid w:val="00AF6A63"/>
    <w:rsid w:val="00B00AE3"/>
    <w:rsid w:val="00B00E08"/>
    <w:rsid w:val="00B01DF9"/>
    <w:rsid w:val="00B04BAF"/>
    <w:rsid w:val="00B11AD5"/>
    <w:rsid w:val="00B3122A"/>
    <w:rsid w:val="00B5696E"/>
    <w:rsid w:val="00BC2F4B"/>
    <w:rsid w:val="00BD1A17"/>
    <w:rsid w:val="00BE2889"/>
    <w:rsid w:val="00C3417C"/>
    <w:rsid w:val="00C421F9"/>
    <w:rsid w:val="00C42490"/>
    <w:rsid w:val="00C60B91"/>
    <w:rsid w:val="00C8432C"/>
    <w:rsid w:val="00CA1252"/>
    <w:rsid w:val="00CB1BF2"/>
    <w:rsid w:val="00CB45D9"/>
    <w:rsid w:val="00CC5627"/>
    <w:rsid w:val="00CC60FD"/>
    <w:rsid w:val="00CE0C5C"/>
    <w:rsid w:val="00CE5720"/>
    <w:rsid w:val="00D63F38"/>
    <w:rsid w:val="00D716A1"/>
    <w:rsid w:val="00D97017"/>
    <w:rsid w:val="00DB2260"/>
    <w:rsid w:val="00DE62CB"/>
    <w:rsid w:val="00E16777"/>
    <w:rsid w:val="00E251F3"/>
    <w:rsid w:val="00E43D68"/>
    <w:rsid w:val="00E65757"/>
    <w:rsid w:val="00E90366"/>
    <w:rsid w:val="00EB129A"/>
    <w:rsid w:val="00EC75A1"/>
    <w:rsid w:val="00EC79AA"/>
    <w:rsid w:val="00ED35F7"/>
    <w:rsid w:val="00ED4264"/>
    <w:rsid w:val="00F122B9"/>
    <w:rsid w:val="00F53BD4"/>
    <w:rsid w:val="00F53F22"/>
    <w:rsid w:val="00F7039B"/>
    <w:rsid w:val="00F7089F"/>
    <w:rsid w:val="00FA3E51"/>
    <w:rsid w:val="00FC328C"/>
    <w:rsid w:val="00FD1A85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D4A88"/>
  <w15:docId w15:val="{D6EB4FB1-67CF-D24A-9B34-310DFBD3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7B18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557B18"/>
  </w:style>
  <w:style w:type="character" w:styleId="a5">
    <w:name w:val="footnote reference"/>
    <w:basedOn w:val="a0"/>
    <w:uiPriority w:val="99"/>
    <w:semiHidden/>
    <w:unhideWhenUsed/>
    <w:rsid w:val="00557B18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1E5230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1E5230"/>
  </w:style>
  <w:style w:type="character" w:styleId="a8">
    <w:name w:val="endnote reference"/>
    <w:basedOn w:val="a0"/>
    <w:uiPriority w:val="99"/>
    <w:semiHidden/>
    <w:unhideWhenUsed/>
    <w:rsid w:val="001E5230"/>
    <w:rPr>
      <w:vertAlign w:val="superscript"/>
    </w:rPr>
  </w:style>
  <w:style w:type="paragraph" w:styleId="a9">
    <w:name w:val="List Paragraph"/>
    <w:basedOn w:val="a"/>
    <w:uiPriority w:val="34"/>
    <w:qFormat/>
    <w:rsid w:val="006A26A3"/>
    <w:pPr>
      <w:ind w:leftChars="400" w:left="960"/>
    </w:pPr>
  </w:style>
  <w:style w:type="numbering" w:customStyle="1" w:styleId="1">
    <w:name w:val="スタイル1"/>
    <w:uiPriority w:val="99"/>
    <w:rsid w:val="006A26A3"/>
    <w:pPr>
      <w:numPr>
        <w:numId w:val="6"/>
      </w:numPr>
    </w:pPr>
  </w:style>
  <w:style w:type="character" w:styleId="aa">
    <w:name w:val="Hyperlink"/>
    <w:basedOn w:val="a0"/>
    <w:uiPriority w:val="99"/>
    <w:unhideWhenUsed/>
    <w:rsid w:val="00F53BD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53BD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173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173B4"/>
  </w:style>
  <w:style w:type="paragraph" w:styleId="ae">
    <w:name w:val="footer"/>
    <w:basedOn w:val="a"/>
    <w:link w:val="af"/>
    <w:uiPriority w:val="99"/>
    <w:unhideWhenUsed/>
    <w:rsid w:val="008173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1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66A1F2-246D-41BA-9FD7-3C3BB176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803</Words>
  <Characters>1045</Characters>
  <Application>Microsoft Office Word</Application>
  <DocSecurity>0</DocSecurity>
  <Lines>47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 TAKEHIKO</dc:creator>
  <cp:lastModifiedBy>太田明</cp:lastModifiedBy>
  <cp:revision>15</cp:revision>
  <dcterms:created xsi:type="dcterms:W3CDTF">2024-08-25T12:42:00Z</dcterms:created>
  <dcterms:modified xsi:type="dcterms:W3CDTF">2024-09-22T12:50:00Z</dcterms:modified>
</cp:coreProperties>
</file>